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E360" w14:textId="77777777" w:rsidR="00BA3CA7" w:rsidRPr="002D1571" w:rsidRDefault="00BA3CA7">
      <w:pPr>
        <w:rPr>
          <w:lang w:val="ca-ES-valencia"/>
        </w:rPr>
      </w:pPr>
    </w:p>
    <w:p w14:paraId="1128AF5F" w14:textId="77777777" w:rsidR="00BA3CA7" w:rsidRPr="006629F6" w:rsidRDefault="00732435" w:rsidP="00D3187C">
      <w:pPr>
        <w:pStyle w:val="Prrafodelista"/>
        <w:numPr>
          <w:ilvl w:val="0"/>
          <w:numId w:val="1"/>
        </w:numPr>
        <w:rPr>
          <w:b/>
          <w:bCs/>
          <w:color w:val="C45911" w:themeColor="accent2" w:themeShade="BF"/>
          <w:sz w:val="28"/>
          <w:szCs w:val="28"/>
          <w:lang w:val="ca-ES-valencia"/>
        </w:rPr>
      </w:pPr>
      <w:r w:rsidRPr="006629F6">
        <w:rPr>
          <w:b/>
          <w:bCs/>
          <w:color w:val="C45911" w:themeColor="accent2" w:themeShade="BF"/>
          <w:sz w:val="28"/>
          <w:szCs w:val="28"/>
          <w:lang w:val="ca-ES-valencia"/>
        </w:rPr>
        <w:t>CAPÍTOLS II A VI: MODIFICACIONS DE NORMES AUTONÓMIQUES</w:t>
      </w:r>
      <w:r w:rsidR="00334BB7" w:rsidRPr="006629F6">
        <w:rPr>
          <w:b/>
          <w:bCs/>
          <w:color w:val="C45911" w:themeColor="accent2" w:themeShade="BF"/>
          <w:sz w:val="28"/>
          <w:szCs w:val="28"/>
          <w:lang w:val="ca-ES-valencia"/>
        </w:rPr>
        <w:t xml:space="preserve"> </w:t>
      </w:r>
    </w:p>
    <w:p w14:paraId="60DC8CA7" w14:textId="77777777" w:rsidR="00D3187C" w:rsidRPr="002D1571" w:rsidRDefault="00D3187C" w:rsidP="00D3187C">
      <w:pPr>
        <w:pStyle w:val="Prrafodelista"/>
        <w:rPr>
          <w:b/>
          <w:bCs/>
          <w:sz w:val="28"/>
          <w:szCs w:val="28"/>
          <w:lang w:val="ca-ES-valencia"/>
        </w:rPr>
      </w:pPr>
    </w:p>
    <w:tbl>
      <w:tblPr>
        <w:tblStyle w:val="Tablanormal2"/>
        <w:tblW w:w="13678" w:type="dxa"/>
        <w:tblLook w:val="04A0" w:firstRow="1" w:lastRow="0" w:firstColumn="1" w:lastColumn="0" w:noHBand="0" w:noVBand="1"/>
      </w:tblPr>
      <w:tblGrid>
        <w:gridCol w:w="4399"/>
        <w:gridCol w:w="2091"/>
        <w:gridCol w:w="7188"/>
      </w:tblGrid>
      <w:tr w:rsidR="00BA3CA7" w:rsidRPr="002D1571" w14:paraId="5A3B90EC" w14:textId="77777777" w:rsidTr="00486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shd w:val="clear" w:color="auto" w:fill="auto"/>
          </w:tcPr>
          <w:p w14:paraId="080CC4E7" w14:textId="77777777" w:rsidR="00BA3CA7" w:rsidRPr="002D1571" w:rsidRDefault="00732435">
            <w:pPr>
              <w:spacing w:after="0" w:line="240" w:lineRule="auto"/>
              <w:rPr>
                <w:b w:val="0"/>
                <w:bCs w:val="0"/>
                <w:color w:val="000000" w:themeColor="text1"/>
                <w:sz w:val="28"/>
                <w:szCs w:val="28"/>
                <w:lang w:val="ca-ES-valencia"/>
              </w:rPr>
            </w:pPr>
            <w:bookmarkStart w:id="0" w:name="_Hlk71287487"/>
            <w:r w:rsidRPr="002D1571">
              <w:rPr>
                <w:color w:val="000000" w:themeColor="text1"/>
                <w:sz w:val="28"/>
                <w:szCs w:val="28"/>
                <w:lang w:val="ca-ES-valencia"/>
              </w:rPr>
              <w:t>DISPOSICIÓ NORMATIVA</w:t>
            </w:r>
          </w:p>
        </w:tc>
        <w:tc>
          <w:tcPr>
            <w:tcW w:w="2091" w:type="dxa"/>
            <w:shd w:val="clear" w:color="auto" w:fill="auto"/>
          </w:tcPr>
          <w:p w14:paraId="6CEA8A69" w14:textId="77777777" w:rsidR="00BA3CA7" w:rsidRPr="002D1571" w:rsidRDefault="0073243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  <w:lang w:val="ca-ES-valencia"/>
              </w:rPr>
            </w:pPr>
            <w:r w:rsidRPr="002D1571">
              <w:rPr>
                <w:color w:val="000000" w:themeColor="text1"/>
                <w:sz w:val="28"/>
                <w:szCs w:val="28"/>
                <w:lang w:val="ca-ES-valencia"/>
              </w:rPr>
              <w:t>ARTICLE</w:t>
            </w:r>
          </w:p>
        </w:tc>
        <w:tc>
          <w:tcPr>
            <w:tcW w:w="7188" w:type="dxa"/>
            <w:shd w:val="clear" w:color="auto" w:fill="auto"/>
          </w:tcPr>
          <w:p w14:paraId="7CCCDCB2" w14:textId="77777777" w:rsidR="00BA3CA7" w:rsidRPr="002D1571" w:rsidRDefault="0073243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  <w:lang w:val="ca-ES-valencia"/>
              </w:rPr>
            </w:pPr>
            <w:r w:rsidRPr="002D1571">
              <w:rPr>
                <w:color w:val="000000" w:themeColor="text1"/>
                <w:sz w:val="28"/>
                <w:szCs w:val="28"/>
                <w:lang w:val="ca-ES-valencia"/>
              </w:rPr>
              <w:t>MODIFICACIÓ</w:t>
            </w:r>
          </w:p>
        </w:tc>
      </w:tr>
      <w:bookmarkEnd w:id="0"/>
      <w:tr w:rsidR="00BA3CA7" w:rsidRPr="002D1571" w14:paraId="2610F753" w14:textId="77777777" w:rsidTr="0048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 w:val="restart"/>
            <w:shd w:val="clear" w:color="auto" w:fill="auto"/>
          </w:tcPr>
          <w:p w14:paraId="3A339C1B" w14:textId="77777777" w:rsidR="00BA3CA7" w:rsidRPr="002D1571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ca-ES-valencia"/>
              </w:rPr>
            </w:pPr>
          </w:p>
          <w:p w14:paraId="68F880A3" w14:textId="77777777" w:rsidR="00BA3CA7" w:rsidRPr="002D1571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ca-ES-valencia"/>
              </w:rPr>
            </w:pPr>
          </w:p>
          <w:p w14:paraId="206BDC56" w14:textId="77777777" w:rsidR="00BA3CA7" w:rsidRPr="002D1571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ca-ES-valencia"/>
              </w:rPr>
            </w:pPr>
          </w:p>
          <w:p w14:paraId="64F09107" w14:textId="77777777" w:rsidR="00BA3CA7" w:rsidRPr="002D1571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ca-ES-valencia"/>
              </w:rPr>
            </w:pPr>
          </w:p>
          <w:p w14:paraId="7BF8A5D0" w14:textId="77777777" w:rsidR="00BA3CA7" w:rsidRPr="002D1571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ca-ES-valencia"/>
              </w:rPr>
            </w:pPr>
          </w:p>
          <w:p w14:paraId="0CFE0876" w14:textId="77777777" w:rsidR="00BA3CA7" w:rsidRPr="002D1571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ca-ES-valencia"/>
              </w:rPr>
            </w:pPr>
          </w:p>
          <w:p w14:paraId="08975FED" w14:textId="77777777" w:rsidR="00BA3CA7" w:rsidRPr="002D1571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ca-ES-valencia"/>
              </w:rPr>
            </w:pPr>
          </w:p>
          <w:p w14:paraId="3247BE65" w14:textId="77777777" w:rsidR="00BA3CA7" w:rsidRPr="002D1571" w:rsidRDefault="00732435" w:rsidP="00645AB2">
            <w:pPr>
              <w:spacing w:after="0" w:line="240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Llei 1/2015, de 6 de febrer, </w:t>
            </w:r>
          </w:p>
          <w:p w14:paraId="0560047C" w14:textId="77777777" w:rsidR="00BA3CA7" w:rsidRPr="002D1571" w:rsidRDefault="00732435" w:rsidP="00645AB2">
            <w:pPr>
              <w:spacing w:after="0" w:line="240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d’Hisenda Pública, del SP</w:t>
            </w:r>
          </w:p>
          <w:p w14:paraId="4F98A9B7" w14:textId="05AE8CB7" w:rsidR="00BA3CA7" w:rsidRPr="002D1571" w:rsidRDefault="00732435" w:rsidP="00645AB2">
            <w:pPr>
              <w:spacing w:after="0" w:line="240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Instrumental i de Subvencions</w:t>
            </w:r>
          </w:p>
        </w:tc>
        <w:tc>
          <w:tcPr>
            <w:tcW w:w="2091" w:type="dxa"/>
            <w:shd w:val="clear" w:color="auto" w:fill="auto"/>
          </w:tcPr>
          <w:p w14:paraId="2EB3B2D0" w14:textId="77777777" w:rsidR="00BA3CA7" w:rsidRPr="002D1571" w:rsidRDefault="007324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26.1</w:t>
            </w:r>
          </w:p>
        </w:tc>
        <w:tc>
          <w:tcPr>
            <w:tcW w:w="7188" w:type="dxa"/>
            <w:shd w:val="clear" w:color="auto" w:fill="auto"/>
          </w:tcPr>
          <w:p w14:paraId="3EDFAD87" w14:textId="77777777" w:rsidR="00BA3CA7" w:rsidRPr="002D1571" w:rsidRDefault="007324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  <w:lang w:val="ca-ES-valencia" w:eastAsia="es-ES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Eliminació informe preceptiu i vinculant</w:t>
            </w:r>
            <w:r w:rsidRPr="002D1571">
              <w:rPr>
                <w:rFonts w:cstheme="minorHAnsi"/>
                <w:color w:val="000000" w:themeColor="text1"/>
                <w:sz w:val="24"/>
                <w:szCs w:val="24"/>
                <w:lang w:val="ca-ES-valencia" w:eastAsia="es-ES"/>
              </w:rPr>
              <w:t xml:space="preserve"> de la conselleria d’hisenda quan es tracte de projectes de conveni que instrumenten 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subvencions nominatives </w:t>
            </w:r>
            <w:r w:rsidRPr="002D1571">
              <w:rPr>
                <w:rFonts w:cstheme="minorHAnsi"/>
                <w:color w:val="000000" w:themeColor="text1"/>
                <w:sz w:val="24"/>
                <w:szCs w:val="24"/>
                <w:lang w:val="ca-ES-valencia" w:eastAsia="es-ES"/>
              </w:rPr>
              <w:t>recollides en la Llei de Pressupostos.</w:t>
            </w:r>
          </w:p>
        </w:tc>
      </w:tr>
      <w:tr w:rsidR="00BA3CA7" w:rsidRPr="002D1571" w14:paraId="24495292" w14:textId="77777777" w:rsidTr="00486D78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tcBorders>
              <w:top w:val="nil"/>
              <w:bottom w:val="nil"/>
            </w:tcBorders>
            <w:shd w:val="clear" w:color="auto" w:fill="auto"/>
          </w:tcPr>
          <w:p w14:paraId="73ECF87A" w14:textId="77777777" w:rsidR="00BA3CA7" w:rsidRPr="002D1571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ca-ES-valencia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14:paraId="65054B8A" w14:textId="77777777" w:rsidR="00BA3CA7" w:rsidRPr="002D1571" w:rsidRDefault="007324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26.2</w:t>
            </w:r>
          </w:p>
        </w:tc>
        <w:tc>
          <w:tcPr>
            <w:tcW w:w="7188" w:type="dxa"/>
            <w:tcBorders>
              <w:top w:val="nil"/>
              <w:bottom w:val="nil"/>
            </w:tcBorders>
            <w:shd w:val="clear" w:color="auto" w:fill="auto"/>
          </w:tcPr>
          <w:p w14:paraId="172FEAA4" w14:textId="77777777" w:rsidR="00BA3CA7" w:rsidRPr="002D1571" w:rsidRDefault="007324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Quan s'eleve al Consell una proposta d'acord que supose obligacions econòmiques de caràcter plurianual, serà necessari l'informe preceptiu de la Intervenció General i de l'Advocacia de la Generalitat, </w:t>
            </w: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sempre que així ho establisca la Llei 10/2005, d'Assistència Jurídica de la Generalitat</w:t>
            </w:r>
          </w:p>
        </w:tc>
      </w:tr>
      <w:tr w:rsidR="00BA3CA7" w:rsidRPr="002D1571" w14:paraId="7F186CFD" w14:textId="77777777" w:rsidTr="0048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shd w:val="clear" w:color="auto" w:fill="auto"/>
          </w:tcPr>
          <w:p w14:paraId="2BF17F56" w14:textId="77777777" w:rsidR="00BA3CA7" w:rsidRPr="002D1571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ca-ES-valencia"/>
              </w:rPr>
            </w:pPr>
          </w:p>
        </w:tc>
        <w:tc>
          <w:tcPr>
            <w:tcW w:w="2091" w:type="dxa"/>
            <w:shd w:val="clear" w:color="auto" w:fill="auto"/>
          </w:tcPr>
          <w:p w14:paraId="6AAEC6FA" w14:textId="77777777" w:rsidR="00BA3CA7" w:rsidRPr="002D1571" w:rsidRDefault="007324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26.5</w:t>
            </w:r>
          </w:p>
        </w:tc>
        <w:tc>
          <w:tcPr>
            <w:tcW w:w="7188" w:type="dxa"/>
            <w:shd w:val="clear" w:color="auto" w:fill="auto"/>
          </w:tcPr>
          <w:p w14:paraId="4E1462A0" w14:textId="77777777" w:rsidR="00BA3CA7" w:rsidRPr="002D1571" w:rsidRDefault="007324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El termini per a emetre els informes als quals es refereix l'art. 26.2, es </w:t>
            </w: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redueix de 20 a 10 dies.</w:t>
            </w:r>
          </w:p>
        </w:tc>
      </w:tr>
      <w:tr w:rsidR="00BA3CA7" w:rsidRPr="002D1571" w14:paraId="31FFF072" w14:textId="77777777" w:rsidTr="00486D78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tcBorders>
              <w:top w:val="nil"/>
              <w:bottom w:val="nil"/>
            </w:tcBorders>
            <w:shd w:val="clear" w:color="auto" w:fill="auto"/>
          </w:tcPr>
          <w:p w14:paraId="671A1015" w14:textId="77777777" w:rsidR="00BA3CA7" w:rsidRPr="002D1571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ca-ES-valencia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14:paraId="6DE7DE4D" w14:textId="77777777" w:rsidR="00BA3CA7" w:rsidRPr="002D1571" w:rsidRDefault="007324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41</w:t>
            </w:r>
          </w:p>
        </w:tc>
        <w:tc>
          <w:tcPr>
            <w:tcW w:w="7188" w:type="dxa"/>
            <w:tcBorders>
              <w:top w:val="nil"/>
              <w:bottom w:val="nil"/>
            </w:tcBorders>
            <w:shd w:val="clear" w:color="auto" w:fill="auto"/>
          </w:tcPr>
          <w:p w14:paraId="734826A8" w14:textId="77777777" w:rsidR="00BA3CA7" w:rsidRPr="002D1571" w:rsidRDefault="007324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Introducció de un nou supòsit de tramitació anticipada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: quan existisca previsió reiterada en exercicis anteriors, associada al programa pressupostari, de crèdit adequat i suficient per a la cobertura pressupostària de la despesa de què es tracte en el Pressupost de la Generalitat.</w:t>
            </w:r>
          </w:p>
        </w:tc>
      </w:tr>
      <w:tr w:rsidR="00BA3CA7" w:rsidRPr="002D1571" w14:paraId="5EB8B9BF" w14:textId="77777777" w:rsidTr="0048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shd w:val="clear" w:color="auto" w:fill="auto"/>
          </w:tcPr>
          <w:p w14:paraId="42B8112B" w14:textId="77777777" w:rsidR="00BA3CA7" w:rsidRPr="002D1571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ca-ES-valencia"/>
              </w:rPr>
            </w:pPr>
          </w:p>
        </w:tc>
        <w:tc>
          <w:tcPr>
            <w:tcW w:w="2091" w:type="dxa"/>
            <w:shd w:val="clear" w:color="auto" w:fill="auto"/>
          </w:tcPr>
          <w:p w14:paraId="2A776A9A" w14:textId="77777777" w:rsidR="00BA3CA7" w:rsidRPr="002D1571" w:rsidRDefault="007324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160. 1.b)</w:t>
            </w:r>
          </w:p>
        </w:tc>
        <w:tc>
          <w:tcPr>
            <w:tcW w:w="7188" w:type="dxa"/>
            <w:shd w:val="clear" w:color="auto" w:fill="auto"/>
          </w:tcPr>
          <w:p w14:paraId="42415077" w14:textId="77777777" w:rsidR="00BA3CA7" w:rsidRPr="002D1571" w:rsidRDefault="007324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Supressió autorització prèvia Consell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 per a la concessió directa mitjançant conveni, de subvencions d’import igual o inferior a 150.000 euros.</w:t>
            </w:r>
          </w:p>
        </w:tc>
      </w:tr>
      <w:tr w:rsidR="00BA3CA7" w:rsidRPr="002D1571" w14:paraId="0EB28F04" w14:textId="77777777" w:rsidTr="00486D78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tcBorders>
              <w:top w:val="nil"/>
              <w:bottom w:val="nil"/>
            </w:tcBorders>
            <w:shd w:val="clear" w:color="auto" w:fill="auto"/>
          </w:tcPr>
          <w:p w14:paraId="6FBAD064" w14:textId="77777777" w:rsidR="00BA3CA7" w:rsidRPr="002D1571" w:rsidRDefault="00BA3CA7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ca-ES-valencia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14:paraId="6CD97DC4" w14:textId="77777777" w:rsidR="00BA3CA7" w:rsidRPr="002D1571" w:rsidRDefault="007324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160.1.c)</w:t>
            </w:r>
          </w:p>
        </w:tc>
        <w:tc>
          <w:tcPr>
            <w:tcW w:w="7188" w:type="dxa"/>
            <w:tcBorders>
              <w:top w:val="nil"/>
              <w:bottom w:val="nil"/>
            </w:tcBorders>
            <w:shd w:val="clear" w:color="auto" w:fill="auto"/>
          </w:tcPr>
          <w:p w14:paraId="6EBAC8B4" w14:textId="77777777" w:rsidR="00BA3CA7" w:rsidRPr="002D1571" w:rsidRDefault="007324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Elevació del límit per a autoritzar la concessió de subvencions de concurrència competitiva , </w:t>
            </w: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que passa de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 </w:t>
            </w: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1M d'euros a 6M d'euros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.</w:t>
            </w:r>
          </w:p>
        </w:tc>
      </w:tr>
      <w:tr w:rsidR="00BA3CA7" w:rsidRPr="002D1571" w14:paraId="54D6E8F2" w14:textId="77777777" w:rsidTr="0048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shd w:val="clear" w:color="auto" w:fill="auto"/>
          </w:tcPr>
          <w:p w14:paraId="73253609" w14:textId="77777777" w:rsidR="00BA3CA7" w:rsidRPr="002D1571" w:rsidRDefault="00BA3CA7">
            <w:pPr>
              <w:spacing w:after="0" w:line="240" w:lineRule="auto"/>
              <w:rPr>
                <w:sz w:val="24"/>
                <w:szCs w:val="24"/>
                <w:lang w:val="ca-ES-valencia"/>
              </w:rPr>
            </w:pPr>
          </w:p>
        </w:tc>
        <w:tc>
          <w:tcPr>
            <w:tcW w:w="2091" w:type="dxa"/>
            <w:shd w:val="clear" w:color="auto" w:fill="auto"/>
          </w:tcPr>
          <w:p w14:paraId="7596F033" w14:textId="77777777" w:rsidR="00BA3CA7" w:rsidRPr="002D1571" w:rsidRDefault="007324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160.2.b)</w:t>
            </w:r>
          </w:p>
        </w:tc>
        <w:tc>
          <w:tcPr>
            <w:tcW w:w="7188" w:type="dxa"/>
            <w:shd w:val="clear" w:color="auto" w:fill="auto"/>
          </w:tcPr>
          <w:p w14:paraId="3A89DB53" w14:textId="77777777" w:rsidR="00BA3CA7" w:rsidRPr="002D1571" w:rsidRDefault="007324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Les bases reguladores aprovades mitjançant ordre dels titulars dels departaments, </w:t>
            </w: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no tindran la consideració de disposicions de caràcter general.</w:t>
            </w:r>
          </w:p>
          <w:p w14:paraId="55AFD04C" w14:textId="77777777" w:rsidR="00BA3CA7" w:rsidRPr="002D1571" w:rsidRDefault="00BA3CA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</w:p>
        </w:tc>
      </w:tr>
      <w:tr w:rsidR="00BA3CA7" w:rsidRPr="002D1571" w14:paraId="00D00F03" w14:textId="77777777" w:rsidTr="00486D78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tcBorders>
              <w:top w:val="nil"/>
              <w:bottom w:val="nil"/>
            </w:tcBorders>
            <w:shd w:val="clear" w:color="auto" w:fill="auto"/>
          </w:tcPr>
          <w:p w14:paraId="53B376FC" w14:textId="77777777" w:rsidR="00BA3CA7" w:rsidRPr="002D1571" w:rsidRDefault="00BA3CA7">
            <w:pPr>
              <w:spacing w:after="0" w:line="240" w:lineRule="auto"/>
              <w:rPr>
                <w:sz w:val="24"/>
                <w:szCs w:val="24"/>
                <w:lang w:val="ca-ES-valencia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14:paraId="26E8910B" w14:textId="77777777" w:rsidR="00BA3CA7" w:rsidRPr="002D1571" w:rsidRDefault="007324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164.e)</w:t>
            </w:r>
          </w:p>
        </w:tc>
        <w:tc>
          <w:tcPr>
            <w:tcW w:w="7188" w:type="dxa"/>
            <w:tcBorders>
              <w:top w:val="nil"/>
              <w:bottom w:val="nil"/>
            </w:tcBorders>
            <w:shd w:val="clear" w:color="auto" w:fill="auto"/>
          </w:tcPr>
          <w:p w14:paraId="43111143" w14:textId="77777777" w:rsidR="00BA3CA7" w:rsidRPr="002D1571" w:rsidRDefault="007324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S'elimina la necessitat de seguir el tràmit previst per l'elaboració de </w:t>
            </w: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disposicions de caràcter general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, quan s'aproven conjuntament les bases i la convocatòria per a la concessió de subvencions en règim de concurrència competitiva.</w:t>
            </w:r>
          </w:p>
        </w:tc>
      </w:tr>
      <w:tr w:rsidR="00BA3CA7" w:rsidRPr="002D1571" w14:paraId="4F5B3DC4" w14:textId="77777777" w:rsidTr="0048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shd w:val="clear" w:color="auto" w:fill="auto"/>
          </w:tcPr>
          <w:p w14:paraId="48DC8722" w14:textId="77777777" w:rsidR="00BA3CA7" w:rsidRPr="002D1571" w:rsidRDefault="00BA3CA7">
            <w:pPr>
              <w:spacing w:after="0" w:line="240" w:lineRule="auto"/>
              <w:rPr>
                <w:sz w:val="24"/>
                <w:szCs w:val="24"/>
                <w:lang w:val="ca-ES-valencia"/>
              </w:rPr>
            </w:pPr>
          </w:p>
        </w:tc>
        <w:tc>
          <w:tcPr>
            <w:tcW w:w="2091" w:type="dxa"/>
            <w:shd w:val="clear" w:color="auto" w:fill="auto"/>
          </w:tcPr>
          <w:p w14:paraId="4F39012A" w14:textId="77777777" w:rsidR="00BA3CA7" w:rsidRPr="002D1571" w:rsidRDefault="007324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164.h)</w:t>
            </w:r>
          </w:p>
        </w:tc>
        <w:tc>
          <w:tcPr>
            <w:tcW w:w="7188" w:type="dxa"/>
            <w:shd w:val="clear" w:color="auto" w:fill="auto"/>
          </w:tcPr>
          <w:p w14:paraId="58EE7715" w14:textId="77777777" w:rsidR="00BA3CA7" w:rsidRPr="002D1571" w:rsidRDefault="007324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En les subvencions de concurrència competitiva que financen obres que requerisquen un projecte tècnic dels inclosos en l'articule 2 del RD 100/2010, les bases reguladores podran establir la presentació de visat col·legial obligatori, en lloc de l'informe de l'oficina de supervisió de projectes o de tècnics de l’administració.</w:t>
            </w:r>
          </w:p>
        </w:tc>
      </w:tr>
      <w:tr w:rsidR="00BA3CA7" w:rsidRPr="002D1571" w14:paraId="0CFD36C7" w14:textId="77777777" w:rsidTr="00486D78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tcBorders>
              <w:top w:val="nil"/>
              <w:bottom w:val="nil"/>
            </w:tcBorders>
            <w:shd w:val="clear" w:color="auto" w:fill="auto"/>
          </w:tcPr>
          <w:p w14:paraId="7A5D5992" w14:textId="77777777" w:rsidR="00BA3CA7" w:rsidRPr="002D1571" w:rsidRDefault="00BA3CA7">
            <w:pPr>
              <w:spacing w:after="0" w:line="240" w:lineRule="auto"/>
              <w:rPr>
                <w:sz w:val="24"/>
                <w:szCs w:val="24"/>
                <w:lang w:val="ca-ES-valencia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14:paraId="6A424048" w14:textId="77777777" w:rsidR="00BA3CA7" w:rsidRPr="002D1571" w:rsidRDefault="007324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165.2.i)</w:t>
            </w:r>
          </w:p>
        </w:tc>
        <w:tc>
          <w:tcPr>
            <w:tcW w:w="7188" w:type="dxa"/>
            <w:tcBorders>
              <w:top w:val="nil"/>
              <w:bottom w:val="nil"/>
            </w:tcBorders>
            <w:shd w:val="clear" w:color="auto" w:fill="auto"/>
          </w:tcPr>
          <w:p w14:paraId="0AA8E8F2" w14:textId="77777777" w:rsidR="00BA3CA7" w:rsidRPr="002D1571" w:rsidRDefault="007324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S'estableix la possibilitat, que les bases reguladores puguen contemplar una pròrroga dels terminis de realització i justificació, quan el projecte o activitat subvencionada no puga realitzar-se o justificar-se en el termini previst, per causes degudament justificades previstes.</w:t>
            </w:r>
          </w:p>
        </w:tc>
      </w:tr>
      <w:tr w:rsidR="00BA3CA7" w:rsidRPr="002D1571" w14:paraId="23D58BE8" w14:textId="77777777" w:rsidTr="0048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shd w:val="clear" w:color="auto" w:fill="auto"/>
          </w:tcPr>
          <w:p w14:paraId="692B1FDF" w14:textId="77777777" w:rsidR="00BA3CA7" w:rsidRPr="002D1571" w:rsidRDefault="00BA3CA7">
            <w:pPr>
              <w:spacing w:after="0" w:line="240" w:lineRule="auto"/>
              <w:rPr>
                <w:sz w:val="24"/>
                <w:szCs w:val="24"/>
                <w:lang w:val="ca-ES-valencia"/>
              </w:rPr>
            </w:pPr>
          </w:p>
        </w:tc>
        <w:tc>
          <w:tcPr>
            <w:tcW w:w="2091" w:type="dxa"/>
            <w:shd w:val="clear" w:color="auto" w:fill="auto"/>
          </w:tcPr>
          <w:p w14:paraId="367294F7" w14:textId="77777777" w:rsidR="00BA3CA7" w:rsidRPr="002D1571" w:rsidRDefault="007324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165.3</w:t>
            </w:r>
          </w:p>
        </w:tc>
        <w:tc>
          <w:tcPr>
            <w:tcW w:w="7188" w:type="dxa"/>
            <w:shd w:val="clear" w:color="auto" w:fill="auto"/>
          </w:tcPr>
          <w:p w14:paraId="64C9913C" w14:textId="77777777" w:rsidR="00BA3CA7" w:rsidRPr="002D1571" w:rsidRDefault="00A5381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DFont+F2" w:hAnsi="CIDFont+F2" w:cs="CIDFont+F2"/>
                <w:color w:val="000000" w:themeColor="text1"/>
                <w:sz w:val="23"/>
                <w:szCs w:val="23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S’afegix</w:t>
            </w:r>
            <w:r w:rsidR="00732435"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 un nou apartat, que estableix la possibilitat </w:t>
            </w:r>
            <w:r w:rsidR="00732435" w:rsidRPr="002D1571">
              <w:rPr>
                <w:rFonts w:ascii="Calibri" w:hAnsi="Calibri"/>
                <w:color w:val="000000" w:themeColor="text1"/>
                <w:sz w:val="24"/>
                <w:szCs w:val="24"/>
                <w:lang w:val="ca-ES-valencia"/>
              </w:rPr>
              <w:t>que l</w:t>
            </w:r>
            <w:r w:rsidR="00732435" w:rsidRPr="002D1571">
              <w:rPr>
                <w:rFonts w:ascii="Calibri" w:hAnsi="Calibri" w:cs="CIDFont+F2"/>
                <w:color w:val="000000" w:themeColor="text1"/>
                <w:sz w:val="24"/>
                <w:szCs w:val="24"/>
                <w:lang w:val="ca-ES-valencia"/>
              </w:rPr>
              <w:t>es bases reguladores d'ajudes per raó d'un estat, situació o fet imprevisible en el qual es troben o suporten les persones o entitats sol·licitant, poden establir que per a la seua concessió</w:t>
            </w:r>
            <w:r w:rsidRPr="002D1571">
              <w:rPr>
                <w:rFonts w:ascii="Calibri" w:hAnsi="Calibri" w:cs="CIDFont+F2"/>
                <w:color w:val="000000" w:themeColor="text1"/>
                <w:sz w:val="24"/>
                <w:szCs w:val="24"/>
                <w:lang w:val="ca-ES-valencia"/>
              </w:rPr>
              <w:t>,</w:t>
            </w:r>
            <w:r w:rsidR="00732435" w:rsidRPr="002D1571">
              <w:rPr>
                <w:rFonts w:ascii="Calibri" w:hAnsi="Calibri" w:cs="CIDFont+F2"/>
                <w:color w:val="000000" w:themeColor="text1"/>
                <w:sz w:val="24"/>
                <w:szCs w:val="24"/>
                <w:lang w:val="ca-ES-valencia"/>
              </w:rPr>
              <w:t xml:space="preserve"> només siga necessària una </w:t>
            </w:r>
            <w:r w:rsidR="00732435" w:rsidRPr="002D1571">
              <w:rPr>
                <w:rFonts w:ascii="Calibri" w:hAnsi="Calibri" w:cs="CIDFont+F2"/>
                <w:b/>
                <w:bCs/>
                <w:color w:val="000000" w:themeColor="text1"/>
                <w:sz w:val="24"/>
                <w:szCs w:val="24"/>
                <w:lang w:val="ca-ES-valencia"/>
              </w:rPr>
              <w:t>declaració responsable del compliment dels requisits</w:t>
            </w:r>
            <w:r w:rsidR="00732435" w:rsidRPr="002D1571">
              <w:rPr>
                <w:rFonts w:ascii="Calibri" w:hAnsi="Calibri" w:cs="CIDFont+F2"/>
                <w:color w:val="000000" w:themeColor="text1"/>
                <w:sz w:val="24"/>
                <w:szCs w:val="24"/>
                <w:lang w:val="ca-ES-valencia"/>
              </w:rPr>
              <w:t xml:space="preserve"> indicats.</w:t>
            </w:r>
          </w:p>
        </w:tc>
      </w:tr>
      <w:tr w:rsidR="00BA3CA7" w:rsidRPr="002D1571" w14:paraId="7AD4C790" w14:textId="77777777" w:rsidTr="00486D78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tcBorders>
              <w:top w:val="nil"/>
              <w:bottom w:val="nil"/>
            </w:tcBorders>
            <w:shd w:val="clear" w:color="auto" w:fill="auto"/>
          </w:tcPr>
          <w:p w14:paraId="52650657" w14:textId="77777777" w:rsidR="00BA3CA7" w:rsidRPr="002D1571" w:rsidRDefault="00BA3CA7">
            <w:pPr>
              <w:spacing w:after="0" w:line="240" w:lineRule="auto"/>
              <w:rPr>
                <w:sz w:val="24"/>
                <w:szCs w:val="24"/>
                <w:lang w:val="ca-ES-valencia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14:paraId="08B12741" w14:textId="77777777" w:rsidR="00BA3CA7" w:rsidRPr="002D1571" w:rsidRDefault="007324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168.1.A)</w:t>
            </w:r>
          </w:p>
        </w:tc>
        <w:tc>
          <w:tcPr>
            <w:tcW w:w="7188" w:type="dxa"/>
            <w:tcBorders>
              <w:top w:val="nil"/>
              <w:bottom w:val="nil"/>
            </w:tcBorders>
            <w:shd w:val="clear" w:color="auto" w:fill="auto"/>
          </w:tcPr>
          <w:p w14:paraId="0F3B8E75" w14:textId="77777777" w:rsidR="00BA3CA7" w:rsidRPr="002D1571" w:rsidRDefault="007324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S'elimina la preferència del conveni com instrument habitual per a canalitzar les subvencions previstes nominativament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 en els 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lastRenderedPageBreak/>
              <w:t>pressupostos. Per tant aquestes subvencions podran tramitar-se mitjançant conveni o resolució sense existir preferència per una o una altra forma.</w:t>
            </w:r>
          </w:p>
        </w:tc>
      </w:tr>
      <w:tr w:rsidR="00BA3CA7" w:rsidRPr="002D1571" w14:paraId="22613338" w14:textId="77777777" w:rsidTr="0048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shd w:val="clear" w:color="auto" w:fill="auto"/>
          </w:tcPr>
          <w:p w14:paraId="4FF8CDD5" w14:textId="77777777" w:rsidR="00BA3CA7" w:rsidRPr="002D1571" w:rsidRDefault="00BA3CA7">
            <w:pPr>
              <w:spacing w:after="0" w:line="240" w:lineRule="auto"/>
              <w:rPr>
                <w:sz w:val="24"/>
                <w:szCs w:val="24"/>
                <w:lang w:val="ca-ES-valencia"/>
              </w:rPr>
            </w:pPr>
          </w:p>
        </w:tc>
        <w:tc>
          <w:tcPr>
            <w:tcW w:w="2091" w:type="dxa"/>
            <w:shd w:val="clear" w:color="auto" w:fill="auto"/>
          </w:tcPr>
          <w:p w14:paraId="16FD3B39" w14:textId="77777777" w:rsidR="00BA3CA7" w:rsidRPr="002D1571" w:rsidRDefault="007324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171.2</w:t>
            </w:r>
          </w:p>
        </w:tc>
        <w:tc>
          <w:tcPr>
            <w:tcW w:w="7188" w:type="dxa"/>
            <w:shd w:val="clear" w:color="auto" w:fill="auto"/>
          </w:tcPr>
          <w:p w14:paraId="0BD5C131" w14:textId="77777777" w:rsidR="00BA3CA7" w:rsidRPr="002D1571" w:rsidRDefault="007324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Se elimina l'obligatorietat de recollir en les bases reguladores un sistema de garanties quan s'establisca la possibilitat de realitzar pagaments anticipats.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 Només serà obligatori establir aquest sistema de garanties per al pagament anticipat, quan l'import de la subvenció a rebre per la persona o entitat beneficiària siga superior a 1M euros. </w:t>
            </w:r>
          </w:p>
        </w:tc>
      </w:tr>
      <w:tr w:rsidR="00BA3CA7" w:rsidRPr="002D1571" w14:paraId="64F59589" w14:textId="77777777" w:rsidTr="00486D78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tcBorders>
              <w:top w:val="nil"/>
              <w:bottom w:val="nil"/>
            </w:tcBorders>
            <w:shd w:val="clear" w:color="auto" w:fill="auto"/>
          </w:tcPr>
          <w:p w14:paraId="05F6AA96" w14:textId="77777777" w:rsidR="00BA3CA7" w:rsidRPr="002D1571" w:rsidRDefault="00BA3CA7">
            <w:pPr>
              <w:spacing w:after="0" w:line="240" w:lineRule="auto"/>
              <w:rPr>
                <w:sz w:val="24"/>
                <w:szCs w:val="24"/>
                <w:lang w:val="ca-ES-valencia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14:paraId="62FAFBA8" w14:textId="77777777" w:rsidR="00BA3CA7" w:rsidRPr="002D1571" w:rsidRDefault="007324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ca-ES-valencia"/>
              </w:rPr>
            </w:pPr>
            <w:bookmarkStart w:id="1" w:name="__UnoMark__1000_2722708312"/>
            <w:bookmarkEnd w:id="1"/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1</w:t>
            </w:r>
            <w:bookmarkStart w:id="2" w:name="__UnoMark__1001_2722708312"/>
            <w:bookmarkEnd w:id="2"/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7</w:t>
            </w:r>
            <w:bookmarkStart w:id="3" w:name="__UnoMark__1002_2722708312"/>
            <w:bookmarkEnd w:id="3"/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1</w:t>
            </w:r>
            <w:bookmarkStart w:id="4" w:name="__UnoMark__1003_2722708312"/>
            <w:bookmarkEnd w:id="4"/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.</w:t>
            </w:r>
            <w:bookmarkStart w:id="5" w:name="__UnoMark__1004_2722708312"/>
            <w:bookmarkEnd w:id="5"/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3</w:t>
            </w:r>
            <w:bookmarkStart w:id="6" w:name="__UnoMark__1005_2722708312"/>
            <w:bookmarkEnd w:id="6"/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.b)</w:t>
            </w:r>
          </w:p>
        </w:tc>
        <w:tc>
          <w:tcPr>
            <w:tcW w:w="7188" w:type="dxa"/>
            <w:tcBorders>
              <w:top w:val="nil"/>
              <w:bottom w:val="nil"/>
            </w:tcBorders>
            <w:shd w:val="clear" w:color="auto" w:fill="auto"/>
          </w:tcPr>
          <w:p w14:paraId="51953A97" w14:textId="77777777" w:rsidR="00BA3CA7" w:rsidRPr="002D1571" w:rsidRDefault="007324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Quan es tracte de transferències de capital a les administracions públiques i institucionals de la CV, es podrà anticipar un percentatge del 30% de la subvenció.</w:t>
            </w:r>
          </w:p>
        </w:tc>
      </w:tr>
      <w:tr w:rsidR="00BA3CA7" w:rsidRPr="002D1571" w14:paraId="05CB0F90" w14:textId="77777777" w:rsidTr="0048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shd w:val="clear" w:color="auto" w:fill="auto"/>
          </w:tcPr>
          <w:p w14:paraId="3C768B13" w14:textId="77777777" w:rsidR="00BA3CA7" w:rsidRPr="002D1571" w:rsidRDefault="00BA3CA7">
            <w:pPr>
              <w:spacing w:after="0" w:line="240" w:lineRule="auto"/>
              <w:rPr>
                <w:sz w:val="24"/>
                <w:szCs w:val="24"/>
                <w:lang w:val="ca-ES-valencia"/>
              </w:rPr>
            </w:pPr>
          </w:p>
        </w:tc>
        <w:tc>
          <w:tcPr>
            <w:tcW w:w="2091" w:type="dxa"/>
            <w:shd w:val="clear" w:color="auto" w:fill="auto"/>
          </w:tcPr>
          <w:p w14:paraId="2AC23DBB" w14:textId="77777777" w:rsidR="00BA3CA7" w:rsidRPr="002D1571" w:rsidRDefault="007324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171.5.d)</w:t>
            </w:r>
          </w:p>
        </w:tc>
        <w:tc>
          <w:tcPr>
            <w:tcW w:w="7188" w:type="dxa"/>
            <w:shd w:val="clear" w:color="auto" w:fill="auto"/>
          </w:tcPr>
          <w:p w14:paraId="78C70300" w14:textId="77777777" w:rsidR="00BA3CA7" w:rsidRPr="002D1571" w:rsidRDefault="007324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El límit de l'import de la subvenció s'eleva de 3.000 fins a </w:t>
            </w: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6.000 euros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, </w:t>
            </w: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per a quedar exonerat de constituir garanties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 per part de les persones físiques beneficiàries. </w:t>
            </w:r>
          </w:p>
        </w:tc>
      </w:tr>
      <w:tr w:rsidR="00BA3CA7" w:rsidRPr="002D1571" w14:paraId="617859BF" w14:textId="77777777" w:rsidTr="00EC18C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20C4D4" w14:textId="77777777" w:rsidR="00232840" w:rsidRPr="002D1571" w:rsidRDefault="00232840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ca-ES-valencia"/>
              </w:rPr>
            </w:pPr>
          </w:p>
          <w:p w14:paraId="362BD7BA" w14:textId="77777777" w:rsidR="00334BB7" w:rsidRPr="002D1571" w:rsidRDefault="00334BB7" w:rsidP="00645AB2">
            <w:pPr>
              <w:spacing w:after="0" w:line="240" w:lineRule="auto"/>
              <w:jc w:val="both"/>
              <w:rPr>
                <w:b w:val="0"/>
                <w:bCs w:val="0"/>
                <w:sz w:val="24"/>
                <w:szCs w:val="24"/>
                <w:lang w:val="ca-ES-valencia"/>
              </w:rPr>
            </w:pPr>
            <w:r w:rsidRPr="002D1571">
              <w:rPr>
                <w:sz w:val="24"/>
                <w:szCs w:val="24"/>
                <w:lang w:val="ca-ES-valencia"/>
              </w:rPr>
              <w:t xml:space="preserve">Decret 167/2015, del Consell, pel qual es regula la composició, competències i funcionament de la Comissió Delegada del Consell d'Hisenda i Assumptes Econòmics 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FFC4D3" w14:textId="77777777" w:rsidR="00232840" w:rsidRPr="002D1571" w:rsidRDefault="00334B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 xml:space="preserve">       </w:t>
            </w:r>
          </w:p>
          <w:p w14:paraId="512EACB7" w14:textId="77777777" w:rsidR="00232840" w:rsidRPr="002D1571" w:rsidRDefault="002328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</w:p>
          <w:p w14:paraId="06A4CF10" w14:textId="0ADC3F0D" w:rsidR="00BA3CA7" w:rsidRPr="002D1571" w:rsidRDefault="00334B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 xml:space="preserve"> 4</w:t>
            </w:r>
          </w:p>
        </w:tc>
        <w:tc>
          <w:tcPr>
            <w:tcW w:w="71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A83F79" w14:textId="77777777" w:rsidR="00232840" w:rsidRPr="002D1571" w:rsidRDefault="002328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</w:p>
          <w:p w14:paraId="0097FAAC" w14:textId="77777777" w:rsidR="00BA3CA7" w:rsidRPr="002D1571" w:rsidRDefault="00CB56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Funcions de la Comissió Delegada d'Hisenda i Assumptes Econòmics : se suprimeix l'autorització prèvia de contractes de serveis a subscriure per l'Administració del Consell i el seu SPI.</w:t>
            </w:r>
          </w:p>
        </w:tc>
      </w:tr>
      <w:tr w:rsidR="00BA3CA7" w:rsidRPr="002D1571" w14:paraId="2EAE5227" w14:textId="77777777" w:rsidTr="00EC1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tcBorders>
              <w:top w:val="nil"/>
              <w:bottom w:val="nil"/>
            </w:tcBorders>
            <w:shd w:val="clear" w:color="auto" w:fill="auto"/>
          </w:tcPr>
          <w:p w14:paraId="6117D63E" w14:textId="77777777" w:rsidR="00232840" w:rsidRPr="002D1571" w:rsidRDefault="00232840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ca-ES-valencia"/>
              </w:rPr>
            </w:pPr>
          </w:p>
          <w:p w14:paraId="6A82F65E" w14:textId="77777777" w:rsidR="00BA3CA7" w:rsidRPr="002D1571" w:rsidRDefault="00232840">
            <w:pPr>
              <w:spacing w:after="0" w:line="240" w:lineRule="auto"/>
              <w:rPr>
                <w:sz w:val="24"/>
                <w:szCs w:val="24"/>
                <w:lang w:val="ca-ES-valencia"/>
              </w:rPr>
            </w:pPr>
            <w:r w:rsidRPr="002D1571">
              <w:rPr>
                <w:sz w:val="24"/>
                <w:szCs w:val="24"/>
                <w:lang w:val="ca-ES-valencia"/>
              </w:rPr>
              <w:t>Decret 176/2014, de 10 d’octubre, pel qual regula els convenis que subscriga la Generalitat i el seu registre</w:t>
            </w:r>
          </w:p>
          <w:p w14:paraId="3D3258ED" w14:textId="77777777" w:rsidR="00BA3CA7" w:rsidRPr="002D1571" w:rsidRDefault="00BA3CA7">
            <w:pPr>
              <w:spacing w:after="0" w:line="240" w:lineRule="auto"/>
              <w:rPr>
                <w:sz w:val="24"/>
                <w:szCs w:val="24"/>
                <w:lang w:val="ca-ES-valencia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</w:tcPr>
          <w:p w14:paraId="5A232725" w14:textId="1D7E323E" w:rsidR="00BA3CA7" w:rsidRPr="002D1571" w:rsidRDefault="002328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 xml:space="preserve"> 12.6</w:t>
            </w:r>
          </w:p>
        </w:tc>
        <w:tc>
          <w:tcPr>
            <w:tcW w:w="7188" w:type="dxa"/>
            <w:tcBorders>
              <w:top w:val="nil"/>
              <w:bottom w:val="nil"/>
            </w:tcBorders>
            <w:shd w:val="clear" w:color="auto" w:fill="auto"/>
          </w:tcPr>
          <w:p w14:paraId="11A19920" w14:textId="77777777" w:rsidR="00232840" w:rsidRPr="002D1571" w:rsidRDefault="00CE1F6E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L’a</w:t>
            </w:r>
            <w:r w:rsidR="00232840"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utorització 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del </w:t>
            </w:r>
            <w:r w:rsidR="00232840"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Consell 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serà </w:t>
            </w:r>
            <w:r w:rsidR="00232840" w:rsidRPr="002D1571">
              <w:rPr>
                <w:color w:val="000000" w:themeColor="text1"/>
                <w:sz w:val="24"/>
                <w:szCs w:val="24"/>
                <w:lang w:val="ca-ES-valencia"/>
              </w:rPr>
              <w:t>preceptiva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 per a subscriure el següents convenis:</w:t>
            </w:r>
          </w:p>
          <w:p w14:paraId="7F7C1C90" w14:textId="77777777" w:rsidR="00232840" w:rsidRPr="002D1571" w:rsidRDefault="00CE1F6E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a) Q</w:t>
            </w:r>
            <w:r w:rsidR="00232840" w:rsidRPr="002D1571">
              <w:rPr>
                <w:color w:val="000000" w:themeColor="text1"/>
                <w:sz w:val="24"/>
                <w:szCs w:val="24"/>
                <w:lang w:val="ca-ES-valencia"/>
              </w:rPr>
              <w:t>uan es tracte de convenis amb l'Estat, altres CCAA i institucions públiques</w:t>
            </w:r>
            <w:r w:rsidR="00486D78" w:rsidRPr="002D1571">
              <w:rPr>
                <w:color w:val="000000" w:themeColor="text1"/>
                <w:sz w:val="24"/>
                <w:szCs w:val="24"/>
                <w:lang w:val="ca-ES-valencia"/>
              </w:rPr>
              <w:t>.</w:t>
            </w:r>
          </w:p>
          <w:p w14:paraId="5760CC81" w14:textId="77777777" w:rsidR="00232840" w:rsidRPr="002D1571" w:rsidRDefault="00CE1F6E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b</w:t>
            </w:r>
            <w:r w:rsidR="00232840"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) Convenis amb persones físiques o jurídiques privades en subvencions de concessió directa o nominatives, 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quan l’import siga superior a </w:t>
            </w:r>
            <w:r w:rsidR="00232840"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 150.000 euros</w:t>
            </w:r>
          </w:p>
          <w:p w14:paraId="37924502" w14:textId="68E7BCF1" w:rsidR="00486D78" w:rsidRPr="002D1571" w:rsidRDefault="00232840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El Registre de Convenis elevarà anualment un informe al Consell sobre els convenis celebrats en l'exercici que no siguen objecte d'autorització preceptiva</w:t>
            </w:r>
            <w:r w:rsidR="00645AB2" w:rsidRPr="002D1571">
              <w:rPr>
                <w:color w:val="000000" w:themeColor="text1"/>
                <w:sz w:val="24"/>
                <w:szCs w:val="24"/>
                <w:lang w:val="ca-ES-valencia"/>
              </w:rPr>
              <w:t>.</w:t>
            </w:r>
          </w:p>
          <w:p w14:paraId="1D4848A3" w14:textId="79175BF2" w:rsidR="00EC18CF" w:rsidRPr="002D1571" w:rsidRDefault="00EC18CF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</w:p>
          <w:p w14:paraId="102F3EBD" w14:textId="7F869AD1" w:rsidR="00EC18CF" w:rsidRPr="002D1571" w:rsidRDefault="00EC18CF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</w:p>
          <w:p w14:paraId="69EE5309" w14:textId="76F47E12" w:rsidR="00EC18CF" w:rsidRPr="002D1571" w:rsidRDefault="00EC18CF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</w:p>
          <w:p w14:paraId="1C9577C5" w14:textId="77777777" w:rsidR="00EC18CF" w:rsidRPr="002D1571" w:rsidRDefault="00EC18CF" w:rsidP="0023284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</w:p>
          <w:p w14:paraId="66C46409" w14:textId="77777777" w:rsidR="00B74E66" w:rsidRPr="002D1571" w:rsidRDefault="00B74E66" w:rsidP="00486D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</w:p>
          <w:p w14:paraId="3F3D5338" w14:textId="77777777" w:rsidR="00486D78" w:rsidRPr="002D1571" w:rsidRDefault="00486D78" w:rsidP="00486D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ca-ES-valencia"/>
              </w:rPr>
            </w:pPr>
          </w:p>
        </w:tc>
      </w:tr>
    </w:tbl>
    <w:p w14:paraId="70926E98" w14:textId="73C99617" w:rsidR="00486D78" w:rsidRPr="002D1571" w:rsidRDefault="00486D78" w:rsidP="00EC18CF">
      <w:pPr>
        <w:pStyle w:val="Prrafodelista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jc w:val="both"/>
        <w:rPr>
          <w:b/>
          <w:bCs/>
          <w:color w:val="C45911" w:themeColor="accent2" w:themeShade="BF"/>
          <w:sz w:val="28"/>
          <w:szCs w:val="28"/>
          <w:lang w:val="ca-ES-valencia"/>
        </w:rPr>
      </w:pPr>
      <w:r w:rsidRPr="002D1571">
        <w:rPr>
          <w:b/>
          <w:bCs/>
          <w:color w:val="C45911" w:themeColor="accent2" w:themeShade="BF"/>
          <w:sz w:val="28"/>
          <w:szCs w:val="28"/>
          <w:lang w:val="ca-ES-valencia"/>
        </w:rPr>
        <w:t>CAPÍTOL VI</w:t>
      </w:r>
      <w:r w:rsidR="003F5177" w:rsidRPr="002D1571">
        <w:rPr>
          <w:b/>
          <w:bCs/>
          <w:color w:val="C45911" w:themeColor="accent2" w:themeShade="BF"/>
          <w:sz w:val="28"/>
          <w:szCs w:val="28"/>
          <w:lang w:val="ca-ES-valencia"/>
        </w:rPr>
        <w:t xml:space="preserve">: </w:t>
      </w:r>
      <w:r w:rsidRPr="002D1571">
        <w:rPr>
          <w:b/>
          <w:bCs/>
          <w:color w:val="C45911" w:themeColor="accent2" w:themeShade="BF"/>
          <w:sz w:val="28"/>
          <w:szCs w:val="28"/>
          <w:lang w:val="ca-ES-valencia"/>
        </w:rPr>
        <w:t>RÈGIM ESPECIAL DE GESTIÓ DEL LES ACTUACIONS INCLOSES EN EL MECANISME EUROPEU DE RE</w:t>
      </w:r>
      <w:r w:rsidR="00E66AAD" w:rsidRPr="002D1571">
        <w:rPr>
          <w:b/>
          <w:bCs/>
          <w:color w:val="C45911" w:themeColor="accent2" w:themeShade="BF"/>
          <w:sz w:val="28"/>
          <w:szCs w:val="28"/>
          <w:lang w:val="ca-ES-valencia"/>
        </w:rPr>
        <w:t>C</w:t>
      </w:r>
      <w:r w:rsidRPr="002D1571">
        <w:rPr>
          <w:b/>
          <w:bCs/>
          <w:color w:val="C45911" w:themeColor="accent2" w:themeShade="BF"/>
          <w:sz w:val="28"/>
          <w:szCs w:val="28"/>
          <w:lang w:val="ca-ES-valencia"/>
        </w:rPr>
        <w:t>UPERACIÓ I RESILIENCIA I PELS FONS REACT-EU</w:t>
      </w:r>
    </w:p>
    <w:tbl>
      <w:tblPr>
        <w:tblW w:w="1417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13355"/>
      </w:tblGrid>
      <w:tr w:rsidR="00486D78" w:rsidRPr="002D1571" w14:paraId="79380336" w14:textId="77777777" w:rsidTr="009E75F5">
        <w:trPr>
          <w:trHeight w:val="619"/>
        </w:trPr>
        <w:tc>
          <w:tcPr>
            <w:tcW w:w="821" w:type="dxa"/>
            <w:shd w:val="clear" w:color="auto" w:fill="auto"/>
            <w:vAlign w:val="center"/>
            <w:hideMark/>
          </w:tcPr>
          <w:p w14:paraId="3CA9A18C" w14:textId="77777777" w:rsidR="00486D78" w:rsidRPr="002D1571" w:rsidRDefault="00486D78" w:rsidP="007D71AA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ca-ES-valencia"/>
              </w:rPr>
            </w:pPr>
          </w:p>
        </w:tc>
        <w:tc>
          <w:tcPr>
            <w:tcW w:w="13355" w:type="dxa"/>
            <w:shd w:val="clear" w:color="auto" w:fill="auto"/>
            <w:vAlign w:val="center"/>
            <w:hideMark/>
          </w:tcPr>
          <w:p w14:paraId="449703A1" w14:textId="77777777" w:rsidR="00486D78" w:rsidRPr="002D1571" w:rsidRDefault="007D71AA" w:rsidP="007D71AA">
            <w:pPr>
              <w:spacing w:after="0" w:line="240" w:lineRule="auto"/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</w:pPr>
            <w:r w:rsidRPr="002D1571"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  <w:t xml:space="preserve">Secció </w:t>
            </w:r>
            <w:r w:rsidR="00C6459D" w:rsidRPr="002D1571"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  <w:t>primera:</w:t>
            </w:r>
            <w:r w:rsidRPr="002D1571"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  <w:t xml:space="preserve"> </w:t>
            </w:r>
            <w:r w:rsidR="00486D78" w:rsidRPr="002D1571"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  <w:t>Disposicio</w:t>
            </w:r>
            <w:r w:rsidRPr="002D1571"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  <w:t>n</w:t>
            </w:r>
            <w:r w:rsidR="00486D78" w:rsidRPr="002D1571"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  <w:t>s genera</w:t>
            </w:r>
            <w:r w:rsidRPr="002D1571"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  <w:t>ls</w:t>
            </w:r>
          </w:p>
          <w:p w14:paraId="52A75A17" w14:textId="3E93BBC3" w:rsidR="000710A8" w:rsidRPr="002D1571" w:rsidRDefault="000710A8" w:rsidP="007D71AA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lang w:val="ca-ES-valencia"/>
              </w:rPr>
            </w:pPr>
          </w:p>
        </w:tc>
      </w:tr>
      <w:tr w:rsidR="00486D78" w:rsidRPr="002D1571" w14:paraId="2B0E201C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  <w:hideMark/>
          </w:tcPr>
          <w:p w14:paraId="74E02D2B" w14:textId="77777777" w:rsidR="00486D78" w:rsidRPr="002D1571" w:rsidRDefault="007D71AA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 xml:space="preserve">Art. </w:t>
            </w:r>
            <w:r w:rsidR="00486D78"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12</w:t>
            </w:r>
          </w:p>
        </w:tc>
        <w:tc>
          <w:tcPr>
            <w:tcW w:w="13355" w:type="dxa"/>
            <w:shd w:val="clear" w:color="auto" w:fill="auto"/>
            <w:vAlign w:val="center"/>
            <w:hideMark/>
          </w:tcPr>
          <w:p w14:paraId="5731C2E1" w14:textId="77777777" w:rsidR="00931BB4" w:rsidRPr="002D1571" w:rsidRDefault="007D71AA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 xml:space="preserve">Àmbit d'aplicació: 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limitat a la tramitació, gestió i execució d'inversions, accions i projectes inclosos en el </w:t>
            </w: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 xml:space="preserve">Pla Recuperació, Transformació i Resiliència i finançat pel </w:t>
            </w:r>
            <w:r w:rsidR="00E66AAD"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Mecanisme de Recuperació i Resiliència</w:t>
            </w: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, i pels fons REACT-EU.</w:t>
            </w:r>
          </w:p>
        </w:tc>
      </w:tr>
      <w:tr w:rsidR="00C6459D" w:rsidRPr="002D1571" w14:paraId="2928ED0D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</w:tcPr>
          <w:p w14:paraId="57F29B00" w14:textId="77777777" w:rsidR="00C6459D" w:rsidRPr="002D1571" w:rsidRDefault="00C6459D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</w:p>
        </w:tc>
        <w:tc>
          <w:tcPr>
            <w:tcW w:w="13355" w:type="dxa"/>
            <w:shd w:val="clear" w:color="auto" w:fill="auto"/>
            <w:vAlign w:val="center"/>
          </w:tcPr>
          <w:p w14:paraId="11313E1F" w14:textId="77777777" w:rsidR="00C6459D" w:rsidRPr="002D1571" w:rsidRDefault="00C6459D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</w:p>
        </w:tc>
      </w:tr>
      <w:tr w:rsidR="00486D78" w:rsidRPr="002D1571" w14:paraId="0C70E18E" w14:textId="77777777" w:rsidTr="009E75F5">
        <w:trPr>
          <w:trHeight w:val="290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1AD1A2" w14:textId="77777777" w:rsidR="00486D78" w:rsidRPr="002D1571" w:rsidRDefault="007D71AA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lastRenderedPageBreak/>
              <w:t xml:space="preserve">Art. </w:t>
            </w:r>
            <w:r w:rsidR="00486D78"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13</w:t>
            </w:r>
          </w:p>
        </w:tc>
        <w:tc>
          <w:tcPr>
            <w:tcW w:w="133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E8F962" w14:textId="77777777" w:rsidR="007D71AA" w:rsidRPr="002D1571" w:rsidRDefault="007D71AA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</w:p>
          <w:p w14:paraId="79B41404" w14:textId="77777777" w:rsidR="00486D78" w:rsidRPr="002D1571" w:rsidRDefault="007D71AA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 xml:space="preserve">Tramitació urgent: 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s'aplica la tramitació d'urgència i es redueixen en la meitat tots els terminis, excepte els de presentació de sol·licituds i recursos preferència en la seua tramitació.</w:t>
            </w:r>
          </w:p>
        </w:tc>
      </w:tr>
      <w:tr w:rsidR="00486D78" w:rsidRPr="002D1571" w14:paraId="569FEC52" w14:textId="77777777" w:rsidTr="009E75F5">
        <w:trPr>
          <w:trHeight w:val="698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89C10D" w14:textId="77777777" w:rsidR="00486D78" w:rsidRPr="002D1571" w:rsidRDefault="00486D78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</w:p>
        </w:tc>
        <w:tc>
          <w:tcPr>
            <w:tcW w:w="133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BFFFF6" w14:textId="77777777" w:rsidR="00E66AAD" w:rsidRPr="002D1571" w:rsidRDefault="00E66AAD" w:rsidP="00EE747B">
            <w:pPr>
              <w:spacing w:after="0" w:line="240" w:lineRule="auto"/>
              <w:jc w:val="both"/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</w:pPr>
          </w:p>
          <w:p w14:paraId="6CCB8450" w14:textId="77777777" w:rsidR="00486D78" w:rsidRPr="002D1571" w:rsidRDefault="007D71AA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lang w:val="ca-ES-valencia"/>
              </w:rPr>
            </w:pPr>
            <w:r w:rsidRPr="002D1571"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  <w:t xml:space="preserve">Secció </w:t>
            </w:r>
            <w:r w:rsidR="00C6459D" w:rsidRPr="002D1571"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  <w:t>segona:</w:t>
            </w:r>
            <w:r w:rsidRPr="002D1571"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  <w:t xml:space="preserve"> </w:t>
            </w:r>
            <w:r w:rsidR="00931BB4" w:rsidRPr="002D1571"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  <w:t>Règim de gestió econòmica financera dels fons vinculats al Mecanisme de Rec. I Re. I al REACT-EU</w:t>
            </w:r>
          </w:p>
        </w:tc>
      </w:tr>
      <w:tr w:rsidR="00486D78" w:rsidRPr="002D1571" w14:paraId="2B4F6D10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  <w:hideMark/>
          </w:tcPr>
          <w:p w14:paraId="5039D7FC" w14:textId="77777777" w:rsidR="00486D78" w:rsidRPr="002D1571" w:rsidRDefault="007D71AA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 xml:space="preserve">Art. </w:t>
            </w:r>
            <w:r w:rsidR="00486D78"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14</w:t>
            </w:r>
          </w:p>
        </w:tc>
        <w:tc>
          <w:tcPr>
            <w:tcW w:w="13355" w:type="dxa"/>
            <w:shd w:val="clear" w:color="auto" w:fill="auto"/>
            <w:vAlign w:val="center"/>
            <w:hideMark/>
          </w:tcPr>
          <w:p w14:paraId="561FC25A" w14:textId="77777777" w:rsidR="00E66AAD" w:rsidRPr="002D1571" w:rsidRDefault="00E66AAD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</w:p>
          <w:p w14:paraId="1B6FCE70" w14:textId="52714523" w:rsidR="00486D78" w:rsidRPr="002D1571" w:rsidRDefault="00486D78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Afectaci</w:t>
            </w:r>
            <w:r w:rsidR="00931BB4"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ó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: </w:t>
            </w:r>
            <w:r w:rsidR="00931BB4" w:rsidRPr="002D1571">
              <w:rPr>
                <w:color w:val="000000" w:themeColor="text1"/>
                <w:sz w:val="24"/>
                <w:szCs w:val="24"/>
                <w:lang w:val="ca-ES-valencia"/>
              </w:rPr>
              <w:t>els crèdits finançats amb aquest fons, han d'estar identificats, i només podran executar-se per a finançar actuacions que resulten elegibles</w:t>
            </w:r>
            <w:r w:rsidR="002D6BC0"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 </w:t>
            </w:r>
            <w:r w:rsidR="00931BB4" w:rsidRPr="002D1571">
              <w:rPr>
                <w:color w:val="000000" w:themeColor="text1"/>
                <w:sz w:val="24"/>
                <w:szCs w:val="24"/>
                <w:lang w:val="ca-ES-valencia"/>
              </w:rPr>
              <w:t>conforme al seu marc normatiu</w:t>
            </w:r>
            <w:r w:rsidR="002E5E2F" w:rsidRPr="002D1571">
              <w:rPr>
                <w:color w:val="000000" w:themeColor="text1"/>
                <w:sz w:val="24"/>
                <w:szCs w:val="24"/>
                <w:lang w:val="ca-ES-valencia"/>
              </w:rPr>
              <w:t>.</w:t>
            </w:r>
          </w:p>
        </w:tc>
      </w:tr>
      <w:tr w:rsidR="00486D78" w:rsidRPr="002D1571" w14:paraId="4015B173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  <w:hideMark/>
          </w:tcPr>
          <w:p w14:paraId="2117D881" w14:textId="77777777" w:rsidR="00931BB4" w:rsidRPr="002D1571" w:rsidRDefault="00931BB4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</w:p>
          <w:p w14:paraId="2AD9909A" w14:textId="77777777" w:rsidR="00486D78" w:rsidRPr="002D1571" w:rsidRDefault="00931BB4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 xml:space="preserve">Art. </w:t>
            </w:r>
            <w:r w:rsidR="00486D78"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15</w:t>
            </w:r>
          </w:p>
        </w:tc>
        <w:tc>
          <w:tcPr>
            <w:tcW w:w="13355" w:type="dxa"/>
            <w:shd w:val="clear" w:color="auto" w:fill="auto"/>
            <w:vAlign w:val="center"/>
            <w:hideMark/>
          </w:tcPr>
          <w:p w14:paraId="778D1F36" w14:textId="77777777" w:rsidR="00931BB4" w:rsidRPr="002D1571" w:rsidRDefault="00931BB4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</w:p>
          <w:p w14:paraId="7BF34E74" w14:textId="77777777" w:rsidR="00486D78" w:rsidRPr="002D1571" w:rsidRDefault="00E66AAD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Memòries</w:t>
            </w:r>
            <w:r w:rsidR="00486D78"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 xml:space="preserve"> </w:t>
            </w: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Econòmiques</w:t>
            </w:r>
            <w:r w:rsidR="00486D78"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: </w:t>
            </w:r>
            <w:r w:rsidR="00931BB4" w:rsidRPr="002D1571">
              <w:rPr>
                <w:color w:val="000000" w:themeColor="text1"/>
                <w:sz w:val="24"/>
                <w:szCs w:val="24"/>
                <w:lang w:val="ca-ES-valencia"/>
              </w:rPr>
              <w:t>han de contindre un apartat específic en el qual es justifique la seua vinculació amb els fons</w:t>
            </w:r>
            <w:r w:rsidR="00486D78" w:rsidRPr="002D1571">
              <w:rPr>
                <w:color w:val="000000" w:themeColor="text1"/>
                <w:sz w:val="24"/>
                <w:szCs w:val="24"/>
                <w:lang w:val="ca-ES-valencia"/>
              </w:rPr>
              <w:t>.</w:t>
            </w:r>
          </w:p>
        </w:tc>
      </w:tr>
      <w:tr w:rsidR="00C6459D" w:rsidRPr="002D1571" w14:paraId="5E002C8E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</w:tcPr>
          <w:p w14:paraId="1B45659E" w14:textId="77777777" w:rsidR="00C6459D" w:rsidRPr="002D1571" w:rsidRDefault="00C6459D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</w:p>
        </w:tc>
        <w:tc>
          <w:tcPr>
            <w:tcW w:w="13355" w:type="dxa"/>
            <w:shd w:val="clear" w:color="auto" w:fill="auto"/>
            <w:vAlign w:val="center"/>
          </w:tcPr>
          <w:p w14:paraId="505813E6" w14:textId="77777777" w:rsidR="00C6459D" w:rsidRPr="002D1571" w:rsidRDefault="00C6459D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</w:p>
        </w:tc>
      </w:tr>
      <w:tr w:rsidR="00486D78" w:rsidRPr="002D1571" w14:paraId="57830B4A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  <w:hideMark/>
          </w:tcPr>
          <w:p w14:paraId="47BA20CC" w14:textId="77777777" w:rsidR="00486D78" w:rsidRPr="002D1571" w:rsidRDefault="00931BB4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 xml:space="preserve">Art. </w:t>
            </w:r>
            <w:r w:rsidR="00486D78"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16</w:t>
            </w:r>
          </w:p>
        </w:tc>
        <w:tc>
          <w:tcPr>
            <w:tcW w:w="13355" w:type="dxa"/>
            <w:shd w:val="clear" w:color="auto" w:fill="auto"/>
            <w:vAlign w:val="center"/>
            <w:hideMark/>
          </w:tcPr>
          <w:p w14:paraId="4A890A73" w14:textId="77777777" w:rsidR="00931BB4" w:rsidRPr="002D1571" w:rsidRDefault="00931BB4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</w:p>
          <w:p w14:paraId="0662BD8A" w14:textId="77777777" w:rsidR="00486D78" w:rsidRPr="002D1571" w:rsidRDefault="00486D78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Tramitació anticipada</w:t>
            </w:r>
            <w:r w:rsidR="00931BB4"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 xml:space="preserve"> d’expedients de despesa</w:t>
            </w: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: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 </w:t>
            </w:r>
            <w:r w:rsidR="00931BB4"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 </w:t>
            </w:r>
            <w:r w:rsidR="00E66AAD" w:rsidRPr="002D1571">
              <w:rPr>
                <w:color w:val="000000" w:themeColor="text1"/>
                <w:sz w:val="24"/>
                <w:szCs w:val="24"/>
                <w:lang w:val="ca-ES-valencia"/>
              </w:rPr>
              <w:t>possibilitat</w:t>
            </w:r>
            <w:r w:rsidR="00931BB4"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 de tramitació anticipada de qualsevol mena d'expedient de despesa, arribant a la fase de formalització del compromís de despesa</w:t>
            </w:r>
            <w:r w:rsidR="00F20719" w:rsidRPr="002D1571">
              <w:rPr>
                <w:color w:val="000000" w:themeColor="text1"/>
                <w:sz w:val="24"/>
                <w:szCs w:val="24"/>
                <w:lang w:val="ca-ES-valencia"/>
              </w:rPr>
              <w:t>.</w:t>
            </w:r>
          </w:p>
          <w:p w14:paraId="150E0FDB" w14:textId="77777777" w:rsidR="00931BB4" w:rsidRPr="002D1571" w:rsidRDefault="00931BB4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</w:p>
        </w:tc>
      </w:tr>
      <w:tr w:rsidR="00C6459D" w:rsidRPr="002D1571" w14:paraId="088A9FE4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</w:tcPr>
          <w:p w14:paraId="595501B4" w14:textId="77777777" w:rsidR="00C6459D" w:rsidRPr="002D1571" w:rsidRDefault="00C6459D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</w:p>
        </w:tc>
        <w:tc>
          <w:tcPr>
            <w:tcW w:w="13355" w:type="dxa"/>
            <w:shd w:val="clear" w:color="auto" w:fill="auto"/>
            <w:vAlign w:val="center"/>
          </w:tcPr>
          <w:p w14:paraId="2D2F3ED8" w14:textId="77777777" w:rsidR="00C6459D" w:rsidRPr="002D1571" w:rsidRDefault="00C6459D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</w:p>
        </w:tc>
      </w:tr>
      <w:tr w:rsidR="00C6459D" w:rsidRPr="002D1571" w14:paraId="39A678D2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</w:tcPr>
          <w:p w14:paraId="4924A2E1" w14:textId="77777777" w:rsidR="00C6459D" w:rsidRPr="002D1571" w:rsidRDefault="00C6459D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</w:p>
        </w:tc>
        <w:tc>
          <w:tcPr>
            <w:tcW w:w="13355" w:type="dxa"/>
            <w:shd w:val="clear" w:color="auto" w:fill="auto"/>
            <w:vAlign w:val="center"/>
          </w:tcPr>
          <w:p w14:paraId="1D895C4B" w14:textId="77777777" w:rsidR="00C6459D" w:rsidRPr="002D1571" w:rsidRDefault="00C6459D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</w:p>
        </w:tc>
      </w:tr>
      <w:tr w:rsidR="00486D78" w:rsidRPr="002D1571" w14:paraId="5BEAE03B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  <w:hideMark/>
          </w:tcPr>
          <w:p w14:paraId="40140C20" w14:textId="77777777" w:rsidR="00486D78" w:rsidRPr="002D1571" w:rsidRDefault="00931BB4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 xml:space="preserve">Art. </w:t>
            </w:r>
            <w:r w:rsidR="00486D78"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17</w:t>
            </w:r>
          </w:p>
        </w:tc>
        <w:tc>
          <w:tcPr>
            <w:tcW w:w="13355" w:type="dxa"/>
            <w:shd w:val="clear" w:color="auto" w:fill="auto"/>
            <w:vAlign w:val="center"/>
            <w:hideMark/>
          </w:tcPr>
          <w:p w14:paraId="21AFEC1C" w14:textId="3F2D707B" w:rsidR="00486D78" w:rsidRPr="002D1571" w:rsidRDefault="00931BB4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Exigibilitat de les obligacions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: possibilitat de desemborsament anticipat dels fons compromesos, fins al 50% de la quantitat total a percebre</w:t>
            </w:r>
            <w:r w:rsidR="006853EF" w:rsidRPr="002D1571">
              <w:rPr>
                <w:color w:val="000000" w:themeColor="text1"/>
                <w:sz w:val="24"/>
                <w:szCs w:val="24"/>
                <w:lang w:val="ca-ES-valencia"/>
              </w:rPr>
              <w:t>.</w:t>
            </w:r>
          </w:p>
          <w:p w14:paraId="7501AA30" w14:textId="77777777" w:rsidR="00931BB4" w:rsidRPr="002D1571" w:rsidRDefault="00931BB4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</w:p>
        </w:tc>
      </w:tr>
      <w:tr w:rsidR="00E66AAD" w:rsidRPr="002D1571" w14:paraId="5A12F949" w14:textId="77777777" w:rsidTr="009E75F5">
        <w:trPr>
          <w:trHeight w:val="580"/>
        </w:trPr>
        <w:tc>
          <w:tcPr>
            <w:tcW w:w="14176" w:type="dxa"/>
            <w:gridSpan w:val="2"/>
            <w:shd w:val="clear" w:color="auto" w:fill="auto"/>
            <w:vAlign w:val="center"/>
            <w:hideMark/>
          </w:tcPr>
          <w:p w14:paraId="5CA92DBE" w14:textId="77777777" w:rsidR="00E66AAD" w:rsidRPr="002D1571" w:rsidRDefault="00E66AAD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</w:p>
          <w:p w14:paraId="614CCAF5" w14:textId="4D40F779" w:rsidR="00E66AAD" w:rsidRPr="002D1571" w:rsidRDefault="00E66AAD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 xml:space="preserve">Art. 18    Règimen de control previ: 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únicament es verificaran els extrems que determine el Consell a proposta de la </w:t>
            </w:r>
            <w:r w:rsidR="00C6459D" w:rsidRPr="002D1571">
              <w:rPr>
                <w:color w:val="000000" w:themeColor="text1"/>
                <w:sz w:val="24"/>
                <w:szCs w:val="24"/>
                <w:lang w:val="ca-ES-valencia"/>
              </w:rPr>
              <w:t>conselleria d’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Hisenda</w:t>
            </w:r>
            <w:r w:rsidR="00C6459D" w:rsidRPr="002D1571">
              <w:rPr>
                <w:color w:val="000000" w:themeColor="text1"/>
                <w:sz w:val="24"/>
                <w:szCs w:val="24"/>
                <w:lang w:val="ca-ES-valencia"/>
              </w:rPr>
              <w:t>,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 previ informe de la   Intervenció General. En tant no s'aprove l'esmentat acord especifique del Consell, els extrems addicionals a comprovar en aquesta mena de expedients finançats amb fons del MRR i REACT EU seran els establits en l'apartat 1 d'aquest article</w:t>
            </w:r>
            <w:r w:rsidR="006853EF" w:rsidRPr="002D1571">
              <w:rPr>
                <w:color w:val="000000" w:themeColor="text1"/>
                <w:sz w:val="24"/>
                <w:szCs w:val="24"/>
                <w:lang w:val="ca-ES-valencia"/>
              </w:rPr>
              <w:t>.</w:t>
            </w:r>
          </w:p>
        </w:tc>
      </w:tr>
      <w:tr w:rsidR="00C325F1" w:rsidRPr="002D1571" w14:paraId="7ECE4310" w14:textId="77777777" w:rsidTr="009E75F5">
        <w:trPr>
          <w:trHeight w:val="580"/>
        </w:trPr>
        <w:tc>
          <w:tcPr>
            <w:tcW w:w="141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24F05" w14:textId="77777777" w:rsidR="00C325F1" w:rsidRPr="002D1571" w:rsidRDefault="00C325F1" w:rsidP="007D71AA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</w:p>
        </w:tc>
      </w:tr>
      <w:tr w:rsidR="00486D78" w:rsidRPr="002D1571" w14:paraId="646DA0AB" w14:textId="77777777" w:rsidTr="009E75F5">
        <w:trPr>
          <w:trHeight w:val="663"/>
        </w:trPr>
        <w:tc>
          <w:tcPr>
            <w:tcW w:w="821" w:type="dxa"/>
            <w:shd w:val="clear" w:color="auto" w:fill="auto"/>
            <w:vAlign w:val="center"/>
          </w:tcPr>
          <w:p w14:paraId="33FD97B9" w14:textId="77777777" w:rsidR="00486D78" w:rsidRDefault="00486D78" w:rsidP="007D71AA">
            <w:pPr>
              <w:spacing w:after="0" w:line="240" w:lineRule="auto"/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</w:pPr>
          </w:p>
          <w:p w14:paraId="317B2C60" w14:textId="77777777" w:rsidR="00AD028D" w:rsidRDefault="00AD028D" w:rsidP="007D71AA">
            <w:pPr>
              <w:spacing w:after="0" w:line="240" w:lineRule="auto"/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</w:pPr>
          </w:p>
          <w:p w14:paraId="49EFAB42" w14:textId="22B26937" w:rsidR="00AD028D" w:rsidRPr="002D1571" w:rsidRDefault="00AD028D" w:rsidP="007D71AA">
            <w:pPr>
              <w:spacing w:after="0" w:line="240" w:lineRule="auto"/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</w:pPr>
          </w:p>
        </w:tc>
        <w:tc>
          <w:tcPr>
            <w:tcW w:w="13355" w:type="dxa"/>
            <w:shd w:val="clear" w:color="auto" w:fill="auto"/>
            <w:vAlign w:val="center"/>
          </w:tcPr>
          <w:p w14:paraId="3AEF42D0" w14:textId="77777777" w:rsidR="00486D78" w:rsidRPr="002D1571" w:rsidRDefault="006E2BA8" w:rsidP="007D71AA">
            <w:pPr>
              <w:spacing w:after="0" w:line="240" w:lineRule="auto"/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</w:pPr>
            <w:r w:rsidRPr="002D1571"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  <w:t xml:space="preserve">Secció tercera: Especialitats en la gestió dels fons associats al Mecanisme de Recuperació i Resiliència y al </w:t>
            </w:r>
            <w:proofErr w:type="spellStart"/>
            <w:r w:rsidRPr="002D1571"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  <w:t>React</w:t>
            </w:r>
            <w:proofErr w:type="spellEnd"/>
            <w:r w:rsidRPr="002D1571"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  <w:t>-EU</w:t>
            </w:r>
          </w:p>
          <w:p w14:paraId="0A89D2EE" w14:textId="10B99755" w:rsidR="000710A8" w:rsidRPr="002D1571" w:rsidRDefault="000710A8" w:rsidP="007D71AA">
            <w:pPr>
              <w:spacing w:after="0" w:line="240" w:lineRule="auto"/>
              <w:rPr>
                <w:b/>
                <w:bCs/>
                <w:color w:val="2F5496" w:themeColor="accent1" w:themeShade="BF"/>
                <w:sz w:val="28"/>
                <w:szCs w:val="28"/>
                <w:lang w:val="ca-ES-valencia"/>
              </w:rPr>
            </w:pPr>
          </w:p>
        </w:tc>
      </w:tr>
      <w:tr w:rsidR="00AD1BE9" w:rsidRPr="002D1571" w14:paraId="6FCE9FB3" w14:textId="77777777" w:rsidTr="009E75F5">
        <w:trPr>
          <w:trHeight w:val="290"/>
        </w:trPr>
        <w:tc>
          <w:tcPr>
            <w:tcW w:w="14176" w:type="dxa"/>
            <w:gridSpan w:val="2"/>
            <w:shd w:val="clear" w:color="auto" w:fill="auto"/>
            <w:vAlign w:val="center"/>
            <w:hideMark/>
          </w:tcPr>
          <w:p w14:paraId="584B78EA" w14:textId="5B784179" w:rsidR="00AD1BE9" w:rsidRPr="002D1571" w:rsidRDefault="00AD1BE9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Art. 19 Estructura dels pressupostos de la Generalitat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 : </w:t>
            </w:r>
          </w:p>
          <w:p w14:paraId="626A9F9E" w14:textId="77777777" w:rsidR="00AD1BE9" w:rsidRPr="002D1571" w:rsidRDefault="00AD1BE9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1 . Per a la gestió d'aquests fons la Conselleria d'Hisenda podrà crear dins de cada secció pressupostària, el </w:t>
            </w: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Servei 99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 </w:t>
            </w: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 xml:space="preserve">“Mecanisme de Recuperació i Resiliència” 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, per a la integració dels programa pressupostaris que faciliten una millor gestió.</w:t>
            </w:r>
          </w:p>
          <w:p w14:paraId="2F7A5ED8" w14:textId="77777777" w:rsidR="00AD1BE9" w:rsidRPr="002D1571" w:rsidRDefault="00AD1BE9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2. Els crèdits finançats amb aquests fons </w:t>
            </w:r>
            <w:r w:rsidRPr="002D1571"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  <w:t>hauran d'estar identificats amb el codi del fons</w:t>
            </w: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 xml:space="preserve"> de finançament específic. </w:t>
            </w:r>
          </w:p>
          <w:p w14:paraId="04955445" w14:textId="77777777" w:rsidR="00AD1BE9" w:rsidRPr="002D1571" w:rsidRDefault="00AD1BE9" w:rsidP="00EE747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ca-ES-valencia"/>
              </w:rPr>
            </w:pPr>
            <w:r w:rsidRPr="002D1571">
              <w:rPr>
                <w:color w:val="000000" w:themeColor="text1"/>
                <w:sz w:val="24"/>
                <w:szCs w:val="24"/>
                <w:lang w:val="ca-ES-valencia"/>
              </w:rPr>
              <w:t>3. Les despeses imputades als projectes finançats amb aquests fons, hauran d'identificar-se mitjançant el codi de referència únic del projecte assignat per l'autoritat nacional de gestió del programa o del mecanisme corresponent.</w:t>
            </w:r>
          </w:p>
        </w:tc>
      </w:tr>
      <w:tr w:rsidR="00C6459D" w:rsidRPr="002D1571" w14:paraId="586A3A9E" w14:textId="77777777" w:rsidTr="009E75F5">
        <w:trPr>
          <w:trHeight w:val="290"/>
        </w:trPr>
        <w:tc>
          <w:tcPr>
            <w:tcW w:w="821" w:type="dxa"/>
            <w:shd w:val="clear" w:color="auto" w:fill="auto"/>
            <w:vAlign w:val="center"/>
          </w:tcPr>
          <w:p w14:paraId="64D17E8D" w14:textId="77777777" w:rsidR="00C6459D" w:rsidRPr="002D1571" w:rsidRDefault="00C6459D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</w:p>
        </w:tc>
        <w:tc>
          <w:tcPr>
            <w:tcW w:w="13355" w:type="dxa"/>
            <w:shd w:val="clear" w:color="auto" w:fill="auto"/>
            <w:vAlign w:val="center"/>
          </w:tcPr>
          <w:p w14:paraId="53F0D00C" w14:textId="77777777" w:rsidR="00C6459D" w:rsidRPr="002D1571" w:rsidRDefault="00C6459D" w:rsidP="00EE747B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ca-ES-valencia"/>
              </w:rPr>
            </w:pPr>
          </w:p>
        </w:tc>
      </w:tr>
    </w:tbl>
    <w:p w14:paraId="57E09822" w14:textId="77777777" w:rsidR="004A34FE" w:rsidRPr="002D1571" w:rsidRDefault="00B51DFB" w:rsidP="004A34FE">
      <w:pPr>
        <w:jc w:val="both"/>
        <w:rPr>
          <w:b/>
          <w:bCs/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t>Art.</w:t>
      </w:r>
      <w:r w:rsidR="003A7E49" w:rsidRPr="002D1571">
        <w:rPr>
          <w:b/>
          <w:bCs/>
          <w:color w:val="000000" w:themeColor="text1"/>
          <w:sz w:val="24"/>
          <w:szCs w:val="24"/>
          <w:lang w:val="ca-ES-valencia"/>
        </w:rPr>
        <w:t xml:space="preserve"> </w:t>
      </w:r>
      <w:r w:rsidRPr="002D1571">
        <w:rPr>
          <w:b/>
          <w:bCs/>
          <w:color w:val="000000" w:themeColor="text1"/>
          <w:sz w:val="24"/>
          <w:szCs w:val="24"/>
          <w:lang w:val="ca-ES-valencia"/>
        </w:rPr>
        <w:t>20</w:t>
      </w:r>
      <w:r w:rsidRPr="002D1571">
        <w:rPr>
          <w:b/>
          <w:bCs/>
          <w:sz w:val="28"/>
          <w:szCs w:val="28"/>
          <w:lang w:val="ca-ES-valencia"/>
        </w:rPr>
        <w:tab/>
      </w:r>
      <w:r w:rsidR="00114E8E" w:rsidRPr="002D1571">
        <w:rPr>
          <w:b/>
          <w:bCs/>
          <w:sz w:val="28"/>
          <w:szCs w:val="28"/>
          <w:lang w:val="ca-ES-valencia"/>
        </w:rPr>
        <w:t xml:space="preserve"> </w:t>
      </w:r>
      <w:r w:rsidRPr="002D1571">
        <w:rPr>
          <w:b/>
          <w:bCs/>
          <w:color w:val="000000" w:themeColor="text1"/>
          <w:sz w:val="24"/>
          <w:szCs w:val="24"/>
          <w:lang w:val="ca-ES-valencia"/>
        </w:rPr>
        <w:t>Modificacions pressupostàries en l’àmbit de la Generalitat</w:t>
      </w:r>
      <w:r w:rsidR="00C6459D" w:rsidRPr="002D1571">
        <w:rPr>
          <w:b/>
          <w:bCs/>
          <w:color w:val="000000" w:themeColor="text1"/>
          <w:sz w:val="24"/>
          <w:szCs w:val="24"/>
          <w:lang w:val="ca-ES-valencia"/>
        </w:rPr>
        <w:t>:</w:t>
      </w:r>
    </w:p>
    <w:p w14:paraId="04842978" w14:textId="4EDB8DED" w:rsidR="00AE675F" w:rsidRPr="002D1571" w:rsidRDefault="00B51DFB" w:rsidP="004A34FE">
      <w:pPr>
        <w:jc w:val="both"/>
        <w:rPr>
          <w:b/>
          <w:bCs/>
          <w:color w:val="000000" w:themeColor="text1"/>
          <w:sz w:val="24"/>
          <w:szCs w:val="24"/>
          <w:lang w:val="ca-ES-valencia"/>
        </w:rPr>
      </w:pPr>
      <w:r w:rsidRPr="002D1571">
        <w:rPr>
          <w:color w:val="000000" w:themeColor="text1"/>
          <w:sz w:val="24"/>
          <w:szCs w:val="24"/>
          <w:lang w:val="ca-ES-valencia"/>
        </w:rPr>
        <w:t xml:space="preserve">1 . </w:t>
      </w:r>
      <w:r w:rsidR="00BD45A0" w:rsidRPr="002D1571">
        <w:rPr>
          <w:color w:val="000000" w:themeColor="text1"/>
          <w:sz w:val="24"/>
          <w:szCs w:val="24"/>
          <w:lang w:val="ca-ES-valencia"/>
        </w:rPr>
        <w:t xml:space="preserve">El règim de les modificacions pressupostàries que afecten </w:t>
      </w:r>
      <w:r w:rsidR="00AE675F" w:rsidRPr="002D1571">
        <w:rPr>
          <w:color w:val="000000" w:themeColor="text1"/>
          <w:sz w:val="24"/>
          <w:szCs w:val="24"/>
          <w:lang w:val="ca-ES-valencia"/>
        </w:rPr>
        <w:t xml:space="preserve">a </w:t>
      </w:r>
      <w:r w:rsidR="00BD45A0" w:rsidRPr="002D1571">
        <w:rPr>
          <w:color w:val="000000" w:themeColor="text1"/>
          <w:sz w:val="24"/>
          <w:szCs w:val="24"/>
          <w:lang w:val="ca-ES-valencia"/>
        </w:rPr>
        <w:t>crèdits finançats amb càrrec al Mecanisme de Recuperació i Resiliència i al REACT-EU</w:t>
      </w:r>
      <w:r w:rsidR="00AE675F" w:rsidRPr="002D1571">
        <w:rPr>
          <w:color w:val="000000" w:themeColor="text1"/>
          <w:sz w:val="24"/>
          <w:szCs w:val="24"/>
          <w:lang w:val="ca-ES-valencia"/>
        </w:rPr>
        <w:t>,</w:t>
      </w:r>
      <w:r w:rsidR="00BD45A0" w:rsidRPr="002D1571">
        <w:rPr>
          <w:color w:val="000000" w:themeColor="text1"/>
          <w:sz w:val="24"/>
          <w:szCs w:val="24"/>
          <w:lang w:val="ca-ES-valencia"/>
        </w:rPr>
        <w:t xml:space="preserve"> tindran les especialitats següents: </w:t>
      </w:r>
    </w:p>
    <w:p w14:paraId="5D379E8F" w14:textId="77777777" w:rsidR="00AE675F" w:rsidRPr="002D1571" w:rsidRDefault="00BD45A0" w:rsidP="00EE747B">
      <w:pPr>
        <w:spacing w:after="0" w:line="240" w:lineRule="auto"/>
        <w:ind w:left="708"/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color w:val="000000" w:themeColor="text1"/>
          <w:sz w:val="24"/>
          <w:szCs w:val="24"/>
          <w:lang w:val="ca-ES-valencia"/>
        </w:rPr>
        <w:t xml:space="preserve">a) els expedients de modificació es </w:t>
      </w:r>
      <w:r w:rsidR="00AE675F" w:rsidRPr="002D1571">
        <w:rPr>
          <w:color w:val="000000" w:themeColor="text1"/>
          <w:sz w:val="24"/>
          <w:szCs w:val="24"/>
          <w:lang w:val="ca-ES-valencia"/>
        </w:rPr>
        <w:t>tramitaran</w:t>
      </w:r>
      <w:r w:rsidRPr="002D1571">
        <w:rPr>
          <w:color w:val="000000" w:themeColor="text1"/>
          <w:sz w:val="24"/>
          <w:szCs w:val="24"/>
          <w:lang w:val="ca-ES-valencia"/>
        </w:rPr>
        <w:t xml:space="preserve"> a proposta de la Conselleria interessada i segons el que establix el Decret 77/2019, de 7 de juny </w:t>
      </w:r>
    </w:p>
    <w:p w14:paraId="39CAB61B" w14:textId="77777777" w:rsidR="00AE675F" w:rsidRPr="002D1571" w:rsidRDefault="00BD45A0" w:rsidP="00EE747B">
      <w:pPr>
        <w:spacing w:after="0" w:line="240" w:lineRule="auto"/>
        <w:ind w:left="708"/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color w:val="000000" w:themeColor="text1"/>
          <w:sz w:val="24"/>
          <w:szCs w:val="24"/>
          <w:lang w:val="ca-ES-valencia"/>
        </w:rPr>
        <w:t xml:space="preserve">b) El Consell serà l'òrgan competent per a aprovar modificacions pressupostàries que afecten </w:t>
      </w:r>
      <w:r w:rsidR="00AE675F" w:rsidRPr="002D1571">
        <w:rPr>
          <w:color w:val="000000" w:themeColor="text1"/>
          <w:sz w:val="24"/>
          <w:szCs w:val="24"/>
          <w:lang w:val="ca-ES-valencia"/>
        </w:rPr>
        <w:t xml:space="preserve">a </w:t>
      </w:r>
      <w:r w:rsidRPr="002D1571">
        <w:rPr>
          <w:color w:val="000000" w:themeColor="text1"/>
          <w:sz w:val="24"/>
          <w:szCs w:val="24"/>
          <w:lang w:val="ca-ES-valencia"/>
        </w:rPr>
        <w:t xml:space="preserve">línies de subvenció nominatives </w:t>
      </w:r>
    </w:p>
    <w:p w14:paraId="30B901B3" w14:textId="77777777" w:rsidR="00AE675F" w:rsidRPr="002D1571" w:rsidRDefault="00AE675F" w:rsidP="00EE747B">
      <w:pPr>
        <w:spacing w:after="0" w:line="240" w:lineRule="auto"/>
        <w:ind w:left="708"/>
        <w:jc w:val="both"/>
        <w:rPr>
          <w:color w:val="000000" w:themeColor="text1"/>
          <w:sz w:val="24"/>
          <w:szCs w:val="24"/>
          <w:lang w:val="ca-ES-valencia"/>
        </w:rPr>
      </w:pPr>
    </w:p>
    <w:p w14:paraId="44830C57" w14:textId="77777777" w:rsidR="00BD45A0" w:rsidRPr="002D1571" w:rsidRDefault="00BD45A0" w:rsidP="002D6BC0">
      <w:pPr>
        <w:spacing w:after="0" w:line="240" w:lineRule="auto"/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color w:val="000000" w:themeColor="text1"/>
          <w:sz w:val="24"/>
          <w:szCs w:val="24"/>
          <w:lang w:val="ca-ES-valencia"/>
        </w:rPr>
        <w:t xml:space="preserve">2. Quan la modificació pressupostària tinga </w:t>
      </w:r>
      <w:r w:rsidR="00AE675F" w:rsidRPr="002D1571">
        <w:rPr>
          <w:color w:val="000000" w:themeColor="text1"/>
          <w:sz w:val="24"/>
          <w:szCs w:val="24"/>
          <w:lang w:val="ca-ES-valencia"/>
        </w:rPr>
        <w:t xml:space="preserve">que </w:t>
      </w:r>
      <w:r w:rsidRPr="002D1571">
        <w:rPr>
          <w:color w:val="000000" w:themeColor="text1"/>
          <w:sz w:val="24"/>
          <w:szCs w:val="24"/>
          <w:lang w:val="ca-ES-valencia"/>
        </w:rPr>
        <w:t>atendre la realització d'actuac</w:t>
      </w:r>
      <w:r w:rsidR="00AE675F" w:rsidRPr="002D1571">
        <w:rPr>
          <w:color w:val="000000" w:themeColor="text1"/>
          <w:sz w:val="24"/>
          <w:szCs w:val="24"/>
          <w:lang w:val="ca-ES-valencia"/>
        </w:rPr>
        <w:t>ions</w:t>
      </w:r>
      <w:r w:rsidRPr="002D1571">
        <w:rPr>
          <w:color w:val="000000" w:themeColor="text1"/>
          <w:sz w:val="24"/>
          <w:szCs w:val="24"/>
          <w:lang w:val="ca-ES-valencia"/>
        </w:rPr>
        <w:t xml:space="preserve"> finançades pel MRR i REACT-EU, el Consell podrà autoritzar modificacions que suposen: la supressió, minoració de dotació</w:t>
      </w:r>
      <w:r w:rsidR="00AE675F" w:rsidRPr="002D1571">
        <w:rPr>
          <w:color w:val="000000" w:themeColor="text1"/>
          <w:sz w:val="24"/>
          <w:szCs w:val="24"/>
          <w:lang w:val="ca-ES-valencia"/>
        </w:rPr>
        <w:t>,</w:t>
      </w:r>
      <w:r w:rsidRPr="002D1571">
        <w:rPr>
          <w:color w:val="000000" w:themeColor="text1"/>
          <w:sz w:val="24"/>
          <w:szCs w:val="24"/>
          <w:lang w:val="ca-ES-valencia"/>
        </w:rPr>
        <w:t xml:space="preserve"> o </w:t>
      </w:r>
      <w:r w:rsidR="00AE675F" w:rsidRPr="002D1571">
        <w:rPr>
          <w:color w:val="000000" w:themeColor="text1"/>
          <w:sz w:val="24"/>
          <w:szCs w:val="24"/>
          <w:lang w:val="ca-ES-valencia"/>
        </w:rPr>
        <w:t xml:space="preserve">la </w:t>
      </w:r>
      <w:r w:rsidRPr="002D1571">
        <w:rPr>
          <w:color w:val="000000" w:themeColor="text1"/>
          <w:sz w:val="24"/>
          <w:szCs w:val="24"/>
          <w:lang w:val="ca-ES-valencia"/>
        </w:rPr>
        <w:t xml:space="preserve">modificació de l'objecte de línies de subvenció de </w:t>
      </w:r>
      <w:r w:rsidR="00AE675F" w:rsidRPr="002D1571">
        <w:rPr>
          <w:color w:val="000000" w:themeColor="text1"/>
          <w:sz w:val="24"/>
          <w:szCs w:val="24"/>
          <w:lang w:val="ca-ES-valencia"/>
        </w:rPr>
        <w:t>caràcter</w:t>
      </w:r>
      <w:r w:rsidRPr="002D1571">
        <w:rPr>
          <w:color w:val="000000" w:themeColor="text1"/>
          <w:sz w:val="24"/>
          <w:szCs w:val="24"/>
          <w:lang w:val="ca-ES-valencia"/>
        </w:rPr>
        <w:t xml:space="preserve"> nominatiu</w:t>
      </w:r>
      <w:r w:rsidR="003A7E49" w:rsidRPr="002D1571">
        <w:rPr>
          <w:color w:val="000000" w:themeColor="text1"/>
          <w:sz w:val="24"/>
          <w:szCs w:val="24"/>
          <w:lang w:val="ca-ES-valencia"/>
        </w:rPr>
        <w:t>.</w:t>
      </w:r>
    </w:p>
    <w:p w14:paraId="727D370D" w14:textId="77777777" w:rsidR="00486D78" w:rsidRPr="002D1571" w:rsidRDefault="00B51DFB" w:rsidP="002D6BC0">
      <w:pP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color w:val="000000" w:themeColor="text1"/>
          <w:sz w:val="24"/>
          <w:szCs w:val="24"/>
          <w:lang w:val="ca-ES-valencia"/>
        </w:rPr>
        <w:t xml:space="preserve">3. </w:t>
      </w:r>
      <w:r w:rsidR="00C6459D" w:rsidRPr="002D1571">
        <w:rPr>
          <w:color w:val="000000" w:themeColor="text1"/>
          <w:sz w:val="24"/>
          <w:szCs w:val="24"/>
          <w:lang w:val="ca-ES-valencia"/>
        </w:rPr>
        <w:t>Els titulars de les conselleries seran els òrgans competents per a aprovar transferències de crèdit entre els mateixos capítols de diferents programes pressupostaris de la seua secció, excepte del capítol I.</w:t>
      </w:r>
    </w:p>
    <w:p w14:paraId="48B5D892" w14:textId="32778328" w:rsidR="00C6459D" w:rsidRPr="002D1571" w:rsidRDefault="002D6BC0" w:rsidP="002D6BC0">
      <w:pP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t xml:space="preserve">Art. 21 </w:t>
      </w:r>
      <w:r w:rsidR="003A7E49" w:rsidRPr="002D1571">
        <w:rPr>
          <w:b/>
          <w:bCs/>
          <w:color w:val="000000" w:themeColor="text1"/>
          <w:sz w:val="24"/>
          <w:szCs w:val="24"/>
          <w:lang w:val="ca-ES-valencia"/>
        </w:rPr>
        <w:t>Incorporació de cr</w:t>
      </w:r>
      <w:r w:rsidR="00C6459D" w:rsidRPr="002D1571">
        <w:rPr>
          <w:b/>
          <w:bCs/>
          <w:color w:val="000000" w:themeColor="text1"/>
          <w:sz w:val="24"/>
          <w:szCs w:val="24"/>
          <w:lang w:val="ca-ES-valencia"/>
        </w:rPr>
        <w:t xml:space="preserve">èdits: </w:t>
      </w:r>
      <w:r w:rsidR="00C6459D" w:rsidRPr="002D1571">
        <w:rPr>
          <w:color w:val="000000" w:themeColor="text1"/>
          <w:sz w:val="24"/>
          <w:szCs w:val="24"/>
          <w:lang w:val="ca-ES-valencia"/>
        </w:rPr>
        <w:t xml:space="preserve">Els romanents dels crèdits </w:t>
      </w:r>
      <w:r w:rsidR="00715175" w:rsidRPr="002D1571">
        <w:rPr>
          <w:color w:val="000000" w:themeColor="text1"/>
          <w:sz w:val="24"/>
          <w:szCs w:val="24"/>
          <w:lang w:val="ca-ES-valencia"/>
        </w:rPr>
        <w:t>a</w:t>
      </w:r>
      <w:r w:rsidR="00C6459D" w:rsidRPr="002D1571">
        <w:rPr>
          <w:color w:val="000000" w:themeColor="text1"/>
          <w:sz w:val="24"/>
          <w:szCs w:val="24"/>
          <w:lang w:val="ca-ES-valencia"/>
        </w:rPr>
        <w:t xml:space="preserve">ssociats al MRR i al REACT-EU </w:t>
      </w:r>
      <w:r w:rsidR="00C6459D" w:rsidRPr="002D1571">
        <w:rPr>
          <w:b/>
          <w:bCs/>
          <w:color w:val="000000" w:themeColor="text1"/>
          <w:sz w:val="24"/>
          <w:szCs w:val="24"/>
          <w:lang w:val="ca-ES-valencia"/>
        </w:rPr>
        <w:t>podran incorporar-se a l'exercici següent</w:t>
      </w:r>
      <w:r w:rsidR="00C6459D" w:rsidRPr="002D1571">
        <w:rPr>
          <w:color w:val="000000" w:themeColor="text1"/>
          <w:sz w:val="24"/>
          <w:szCs w:val="24"/>
          <w:lang w:val="ca-ES-valencia"/>
        </w:rPr>
        <w:t xml:space="preserve">, i el seu </w:t>
      </w:r>
      <w:r w:rsidRPr="002D1571">
        <w:rPr>
          <w:color w:val="000000" w:themeColor="text1"/>
          <w:sz w:val="24"/>
          <w:szCs w:val="24"/>
          <w:lang w:val="ca-ES-valencia"/>
        </w:rPr>
        <w:t xml:space="preserve">            </w:t>
      </w:r>
      <w:r w:rsidR="00C6459D" w:rsidRPr="002D1571">
        <w:rPr>
          <w:color w:val="000000" w:themeColor="text1"/>
          <w:sz w:val="24"/>
          <w:szCs w:val="24"/>
          <w:lang w:val="ca-ES-valencia"/>
        </w:rPr>
        <w:t>termini d'aplicació no podrà estendre's més enllà de l'exercici 2026.</w:t>
      </w:r>
    </w:p>
    <w:p w14:paraId="034233C8" w14:textId="77777777" w:rsidR="00C6459D" w:rsidRPr="002D1571" w:rsidRDefault="003A7E49" w:rsidP="00EE747B">
      <w:pP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lastRenderedPageBreak/>
        <w:t>Art. 22</w:t>
      </w:r>
      <w:r w:rsidRPr="002D1571">
        <w:rPr>
          <w:b/>
          <w:bCs/>
          <w:sz w:val="28"/>
          <w:szCs w:val="28"/>
          <w:lang w:val="ca-ES-valencia"/>
        </w:rPr>
        <w:t xml:space="preserve"> </w:t>
      </w:r>
      <w:r w:rsidR="00C6459D" w:rsidRPr="002D1571">
        <w:rPr>
          <w:b/>
          <w:bCs/>
          <w:color w:val="000000" w:themeColor="text1"/>
          <w:sz w:val="24"/>
          <w:szCs w:val="24"/>
          <w:lang w:val="ca-ES-valencia"/>
        </w:rPr>
        <w:t xml:space="preserve">Compromisos de despesa de caràcter pluriennal: </w:t>
      </w:r>
      <w:r w:rsidR="00C6459D" w:rsidRPr="002D1571">
        <w:rPr>
          <w:color w:val="000000" w:themeColor="text1"/>
          <w:sz w:val="24"/>
          <w:szCs w:val="24"/>
          <w:lang w:val="ca-ES-valencia"/>
        </w:rPr>
        <w:t>Podran adquirir-se compromisos de despesa amb càrrec a exercicis posteriors, sempre que no superen els límits i anualitats següents:</w:t>
      </w:r>
    </w:p>
    <w:p w14:paraId="1DC931DC" w14:textId="77777777" w:rsidR="00C6459D" w:rsidRPr="002D1571" w:rsidRDefault="00C6459D" w:rsidP="00EE747B">
      <w:pP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color w:val="000000" w:themeColor="text1"/>
          <w:sz w:val="24"/>
          <w:szCs w:val="24"/>
          <w:lang w:val="ca-ES-valencia"/>
        </w:rPr>
        <w:t>- El nombre d'exercicis no serà superior a 5.</w:t>
      </w:r>
    </w:p>
    <w:p w14:paraId="413EDB6E" w14:textId="26F1B47F" w:rsidR="00C6459D" w:rsidRPr="002D1571" w:rsidRDefault="00C6459D" w:rsidP="007668F0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color w:val="000000" w:themeColor="text1"/>
          <w:sz w:val="24"/>
          <w:szCs w:val="24"/>
          <w:lang w:val="ca-ES-valencia"/>
        </w:rPr>
        <w:t>- Percentatges aplicables al crèdit vinculant: 100% primer i segon any; 70% tercer exercici, 60% quart i 50% cinqué.</w:t>
      </w:r>
    </w:p>
    <w:p w14:paraId="2374F01E" w14:textId="77777777" w:rsidR="00B818ED" w:rsidRPr="002D1571" w:rsidRDefault="00B818ED" w:rsidP="00EE747B">
      <w:pPr>
        <w:ind w:firstLine="705"/>
        <w:jc w:val="both"/>
        <w:rPr>
          <w:b/>
          <w:bCs/>
          <w:color w:val="2F5496" w:themeColor="accent1" w:themeShade="BF"/>
          <w:sz w:val="28"/>
          <w:szCs w:val="28"/>
          <w:lang w:val="ca-ES-valencia"/>
        </w:rPr>
      </w:pPr>
      <w:r w:rsidRPr="002D1571">
        <w:rPr>
          <w:b/>
          <w:bCs/>
          <w:color w:val="2F5496" w:themeColor="accent1" w:themeShade="BF"/>
          <w:sz w:val="28"/>
          <w:szCs w:val="28"/>
          <w:lang w:val="ca-ES-valencia"/>
        </w:rPr>
        <w:t>Secció quarta: Mesures d’agilització de les subvencions</w:t>
      </w:r>
    </w:p>
    <w:p w14:paraId="582C6A9D" w14:textId="77777777" w:rsidR="00C325F1" w:rsidRPr="002D1571" w:rsidRDefault="00B818ED" w:rsidP="00EE747B">
      <w:pP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t>Art. 23 Bases reguladores i convocatòria de subvencions en règim de concurrència competitiv</w:t>
      </w:r>
      <w:r w:rsidR="00C6459D" w:rsidRPr="002D1571">
        <w:rPr>
          <w:b/>
          <w:bCs/>
          <w:color w:val="000000" w:themeColor="text1"/>
          <w:sz w:val="24"/>
          <w:szCs w:val="24"/>
          <w:lang w:val="ca-ES-valencia"/>
        </w:rPr>
        <w:t xml:space="preserve">a: </w:t>
      </w:r>
      <w:r w:rsidR="00C6459D" w:rsidRPr="002D1571">
        <w:rPr>
          <w:color w:val="000000" w:themeColor="text1"/>
          <w:sz w:val="24"/>
          <w:szCs w:val="24"/>
          <w:lang w:val="ca-ES-valencia"/>
        </w:rPr>
        <w:t xml:space="preserve">Per a la concessió de subvencions en règimen de concurrència competitiva vinculada a Inversions del MRR i REACT-EU, </w:t>
      </w:r>
      <w:r w:rsidR="00C6459D" w:rsidRPr="002D1571">
        <w:rPr>
          <w:b/>
          <w:bCs/>
          <w:color w:val="000000" w:themeColor="text1"/>
          <w:sz w:val="24"/>
          <w:szCs w:val="24"/>
          <w:lang w:val="ca-ES-valencia"/>
        </w:rPr>
        <w:t>s'aprovarà en un únic expedient, les bases reguladors, la convocatòria i la modificació en el seu cas del PES.</w:t>
      </w:r>
      <w:r w:rsidR="00C6459D" w:rsidRPr="002D1571">
        <w:rPr>
          <w:color w:val="000000" w:themeColor="text1"/>
          <w:sz w:val="24"/>
          <w:szCs w:val="24"/>
          <w:lang w:val="ca-ES-valencia"/>
        </w:rPr>
        <w:t xml:space="preserve"> Només s'emplenaran els següents tràmits per via de urgència: resolució d'inici, audiència i informació pública, informe de la Intervenció Delegada i informe de l'Advocacia.</w:t>
      </w:r>
    </w:p>
    <w:p w14:paraId="3B030052" w14:textId="77777777" w:rsidR="00C325F1" w:rsidRPr="002D1571" w:rsidRDefault="00C325F1" w:rsidP="00EE747B">
      <w:pP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t xml:space="preserve">Art. 24. </w:t>
      </w:r>
      <w:r w:rsidR="00B818ED" w:rsidRPr="002D1571">
        <w:rPr>
          <w:b/>
          <w:bCs/>
          <w:color w:val="000000" w:themeColor="text1"/>
          <w:sz w:val="24"/>
          <w:szCs w:val="24"/>
          <w:lang w:val="ca-ES-valencia"/>
        </w:rPr>
        <w:t>Subvencions de concurrència no competitiva</w:t>
      </w:r>
      <w:r w:rsidR="00C6459D" w:rsidRPr="002D1571">
        <w:rPr>
          <w:b/>
          <w:bCs/>
          <w:color w:val="000000" w:themeColor="text1"/>
          <w:sz w:val="24"/>
          <w:szCs w:val="24"/>
          <w:lang w:val="ca-ES-valencia"/>
        </w:rPr>
        <w:t>:</w:t>
      </w:r>
      <w:r w:rsidR="00D52722" w:rsidRPr="002D1571">
        <w:rPr>
          <w:color w:val="000000" w:themeColor="text1"/>
          <w:sz w:val="24"/>
          <w:szCs w:val="24"/>
          <w:lang w:val="ca-ES-valencia"/>
        </w:rPr>
        <w:t xml:space="preserve"> </w:t>
      </w:r>
      <w:r w:rsidRPr="002D1571">
        <w:rPr>
          <w:color w:val="000000" w:themeColor="text1"/>
          <w:sz w:val="24"/>
          <w:szCs w:val="24"/>
          <w:lang w:val="ca-ES-valencia"/>
        </w:rPr>
        <w:t xml:space="preserve">Se aplicarà el règim previst en l’article 62.1 del RDL 36/2021. </w:t>
      </w:r>
      <w:r w:rsidR="00862A02" w:rsidRPr="002D1571">
        <w:rPr>
          <w:color w:val="000000" w:themeColor="text1"/>
          <w:sz w:val="24"/>
          <w:szCs w:val="24"/>
          <w:lang w:val="ca-ES-valencia"/>
        </w:rPr>
        <w:t>Es podran dictar les resolucions de concessió per ordre d'entrada de les sol·licituds i fins a l'esgotament del crèdit.</w:t>
      </w:r>
    </w:p>
    <w:p w14:paraId="3BD09DC8" w14:textId="696A3339" w:rsidR="00C325F1" w:rsidRPr="002D1571" w:rsidRDefault="00C325F1" w:rsidP="007668F0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t>Art. 25. Tramitació de subvencions sense crèdit disponible</w:t>
      </w:r>
      <w:r w:rsidR="00C6459D" w:rsidRPr="002D1571">
        <w:rPr>
          <w:b/>
          <w:bCs/>
          <w:color w:val="000000" w:themeColor="text1"/>
          <w:sz w:val="24"/>
          <w:szCs w:val="24"/>
          <w:lang w:val="ca-ES-valencia"/>
        </w:rPr>
        <w:t xml:space="preserve">: </w:t>
      </w:r>
      <w:r w:rsidR="00862A02" w:rsidRPr="002D1571">
        <w:rPr>
          <w:color w:val="000000" w:themeColor="text1"/>
          <w:sz w:val="24"/>
          <w:szCs w:val="24"/>
          <w:lang w:val="ca-ES-valencia"/>
        </w:rPr>
        <w:t>Es podran tramitar subvencions encara que no existisca crèdit disponible, sempre que s'acredite que s'ha remés l'oportú expedient de modificació pressupostària a la direcció general competent.</w:t>
      </w:r>
    </w:p>
    <w:p w14:paraId="4D41C9D0" w14:textId="77777777" w:rsidR="00C325F1" w:rsidRPr="002D1571" w:rsidRDefault="00C325F1" w:rsidP="00EE747B">
      <w:pPr>
        <w:ind w:firstLine="705"/>
        <w:jc w:val="both"/>
        <w:rPr>
          <w:b/>
          <w:bCs/>
          <w:color w:val="2F5496" w:themeColor="accent1" w:themeShade="BF"/>
          <w:sz w:val="28"/>
          <w:szCs w:val="28"/>
          <w:lang w:val="ca-ES-valencia"/>
        </w:rPr>
      </w:pPr>
      <w:r w:rsidRPr="002D1571">
        <w:rPr>
          <w:b/>
          <w:bCs/>
          <w:color w:val="2F5496" w:themeColor="accent1" w:themeShade="BF"/>
          <w:sz w:val="28"/>
          <w:szCs w:val="28"/>
          <w:lang w:val="ca-ES-valencia"/>
        </w:rPr>
        <w:t>Secció quinta: Mesures d’agilització dels convenis</w:t>
      </w:r>
    </w:p>
    <w:p w14:paraId="6FE80754" w14:textId="77777777" w:rsidR="00160719" w:rsidRPr="002D1571" w:rsidRDefault="00C325F1" w:rsidP="00EE747B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t xml:space="preserve">Art. 26. Especialitats del convenis </w:t>
      </w:r>
      <w:r w:rsidR="00160719" w:rsidRPr="002D1571">
        <w:rPr>
          <w:b/>
          <w:bCs/>
          <w:color w:val="000000" w:themeColor="text1"/>
          <w:sz w:val="24"/>
          <w:szCs w:val="24"/>
          <w:lang w:val="ca-ES-valencia"/>
        </w:rPr>
        <w:t>que subscriga</w:t>
      </w:r>
      <w:r w:rsidRPr="002D1571">
        <w:rPr>
          <w:b/>
          <w:bCs/>
          <w:color w:val="000000" w:themeColor="text1"/>
          <w:sz w:val="24"/>
          <w:szCs w:val="24"/>
          <w:lang w:val="ca-ES-valencia"/>
        </w:rPr>
        <w:t xml:space="preserve"> la Generalitat, </w:t>
      </w:r>
      <w:r w:rsidR="00160719" w:rsidRPr="002D1571">
        <w:rPr>
          <w:b/>
          <w:bCs/>
          <w:color w:val="000000" w:themeColor="text1"/>
          <w:sz w:val="24"/>
          <w:szCs w:val="24"/>
          <w:lang w:val="ca-ES-valencia"/>
        </w:rPr>
        <w:t xml:space="preserve">i els seus </w:t>
      </w:r>
      <w:r w:rsidRPr="002D1571">
        <w:rPr>
          <w:b/>
          <w:bCs/>
          <w:color w:val="000000" w:themeColor="text1"/>
          <w:sz w:val="24"/>
          <w:szCs w:val="24"/>
          <w:lang w:val="ca-ES-valencia"/>
        </w:rPr>
        <w:t>organisme</w:t>
      </w:r>
      <w:r w:rsidR="000C5A3F" w:rsidRPr="002D1571">
        <w:rPr>
          <w:b/>
          <w:bCs/>
          <w:color w:val="000000" w:themeColor="text1"/>
          <w:sz w:val="24"/>
          <w:szCs w:val="24"/>
          <w:lang w:val="ca-ES-valencia"/>
        </w:rPr>
        <w:t>s</w:t>
      </w:r>
      <w:r w:rsidRPr="002D1571">
        <w:rPr>
          <w:b/>
          <w:bCs/>
          <w:color w:val="000000" w:themeColor="text1"/>
          <w:sz w:val="24"/>
          <w:szCs w:val="24"/>
          <w:lang w:val="ca-ES-valencia"/>
        </w:rPr>
        <w:t xml:space="preserve"> autònoms y entita</w:t>
      </w:r>
      <w:r w:rsidR="000C5A3F" w:rsidRPr="002D1571">
        <w:rPr>
          <w:b/>
          <w:bCs/>
          <w:color w:val="000000" w:themeColor="text1"/>
          <w:sz w:val="24"/>
          <w:szCs w:val="24"/>
          <w:lang w:val="ca-ES-valencia"/>
        </w:rPr>
        <w:t>t</w:t>
      </w:r>
      <w:r w:rsidRPr="002D1571">
        <w:rPr>
          <w:b/>
          <w:bCs/>
          <w:color w:val="000000" w:themeColor="text1"/>
          <w:sz w:val="24"/>
          <w:szCs w:val="24"/>
          <w:lang w:val="ca-ES-valencia"/>
        </w:rPr>
        <w:t>s de d</w:t>
      </w:r>
      <w:r w:rsidR="000C5A3F" w:rsidRPr="002D1571">
        <w:rPr>
          <w:b/>
          <w:bCs/>
          <w:color w:val="000000" w:themeColor="text1"/>
          <w:sz w:val="24"/>
          <w:szCs w:val="24"/>
          <w:lang w:val="ca-ES-valencia"/>
        </w:rPr>
        <w:t>ret</w:t>
      </w:r>
      <w:r w:rsidRPr="002D1571">
        <w:rPr>
          <w:b/>
          <w:bCs/>
          <w:color w:val="000000" w:themeColor="text1"/>
          <w:sz w:val="24"/>
          <w:szCs w:val="24"/>
          <w:lang w:val="ca-ES-valencia"/>
        </w:rPr>
        <w:t xml:space="preserve"> públic</w:t>
      </w:r>
      <w:r w:rsidR="00160719" w:rsidRPr="002D1571">
        <w:rPr>
          <w:b/>
          <w:bCs/>
          <w:color w:val="000000" w:themeColor="text1"/>
          <w:sz w:val="24"/>
          <w:szCs w:val="24"/>
          <w:lang w:val="ca-ES-valencia"/>
        </w:rPr>
        <w:t xml:space="preserve">: </w:t>
      </w:r>
      <w:r w:rsidR="00160719" w:rsidRPr="002D1571">
        <w:rPr>
          <w:color w:val="000000" w:themeColor="text1"/>
          <w:sz w:val="24"/>
          <w:szCs w:val="24"/>
          <w:lang w:val="ca-ES-valencia"/>
        </w:rPr>
        <w:t>El seu termini de vigència podrà ser com a màxim de 6 anys, amb possibilitat d'una pròrroga de fins a 6 anys (art. 59.1.c RDL 36/2021). Serà possible la seua tramitació anticipada</w:t>
      </w:r>
      <w:r w:rsidR="00A80168" w:rsidRPr="002D1571">
        <w:rPr>
          <w:color w:val="000000" w:themeColor="text1"/>
          <w:sz w:val="24"/>
          <w:szCs w:val="24"/>
          <w:lang w:val="ca-ES-valencia"/>
        </w:rPr>
        <w:t>,</w:t>
      </w:r>
      <w:r w:rsidR="00160719" w:rsidRPr="002D1571">
        <w:rPr>
          <w:color w:val="000000" w:themeColor="text1"/>
          <w:sz w:val="24"/>
          <w:szCs w:val="24"/>
          <w:lang w:val="ca-ES-valencia"/>
        </w:rPr>
        <w:t xml:space="preserve"> podent arribar fins a la formalització del conveni en l'exercici corrent, sempre que la seua execució pressupostària comence en l'exercici següent (art. 59.3 RDL 36/2021).</w:t>
      </w:r>
    </w:p>
    <w:p w14:paraId="336E0865" w14:textId="77777777" w:rsidR="00160719" w:rsidRPr="002D1571" w:rsidRDefault="00160719" w:rsidP="00EE747B">
      <w:pPr>
        <w:ind w:firstLine="705"/>
        <w:jc w:val="both"/>
        <w:rPr>
          <w:b/>
          <w:bCs/>
          <w:color w:val="2F5496" w:themeColor="accent1" w:themeShade="BF"/>
          <w:sz w:val="28"/>
          <w:szCs w:val="28"/>
          <w:lang w:val="ca-ES-valencia"/>
        </w:rPr>
      </w:pPr>
      <w:bookmarkStart w:id="7" w:name="_Hlk72845176"/>
      <w:r w:rsidRPr="002D1571">
        <w:rPr>
          <w:b/>
          <w:bCs/>
          <w:color w:val="2F5496" w:themeColor="accent1" w:themeShade="BF"/>
          <w:sz w:val="28"/>
          <w:szCs w:val="28"/>
          <w:lang w:val="ca-ES-valencia"/>
        </w:rPr>
        <w:t>Secció sexta: Règim especial dels consorcis</w:t>
      </w:r>
    </w:p>
    <w:bookmarkEnd w:id="7"/>
    <w:p w14:paraId="1F44CD4E" w14:textId="77777777" w:rsidR="00A80168" w:rsidRPr="002D1571" w:rsidRDefault="00A80168" w:rsidP="00EE747B">
      <w:pPr>
        <w:jc w:val="both"/>
        <w:rPr>
          <w:b/>
          <w:bCs/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lastRenderedPageBreak/>
        <w:t>Art. 27. Especialitats relatives a la constitució i activitats de consorcis:</w:t>
      </w:r>
    </w:p>
    <w:p w14:paraId="2D84EF2C" w14:textId="77777777" w:rsidR="002E1B85" w:rsidRPr="002D1571" w:rsidRDefault="002E1B85" w:rsidP="00EE747B">
      <w:pPr>
        <w:pBdr>
          <w:bottom w:val="single" w:sz="4" w:space="1" w:color="auto"/>
        </w:pBdr>
        <w:jc w:val="both"/>
        <w:rPr>
          <w:b/>
          <w:bCs/>
          <w:color w:val="2F5496" w:themeColor="accent1" w:themeShade="BF"/>
          <w:sz w:val="28"/>
          <w:szCs w:val="28"/>
          <w:lang w:val="ca-ES-valencia"/>
        </w:rPr>
      </w:pPr>
      <w:r w:rsidRPr="002D1571">
        <w:rPr>
          <w:color w:val="000000" w:themeColor="text1"/>
          <w:sz w:val="24"/>
          <w:szCs w:val="24"/>
          <w:lang w:val="ca-ES-valencia"/>
        </w:rPr>
        <w:t>El Consell podrà autoritzar la constitució de Consorcis per a la gestió dels fons Associats al MRR i al REACT-EU. En l'expedient de constitució haurà de quedar acreditat el corresponent acord de constitució o adhesió dels òrgans de govern de les entitats que ho conformen, així com els compromisos econòmics que assumeixen.</w:t>
      </w:r>
    </w:p>
    <w:p w14:paraId="5FD8298C" w14:textId="77777777" w:rsidR="002E1B85" w:rsidRPr="002D1571" w:rsidRDefault="002E1B85" w:rsidP="00EE747B">
      <w:pPr>
        <w:ind w:firstLine="705"/>
        <w:jc w:val="both"/>
        <w:rPr>
          <w:b/>
          <w:bCs/>
          <w:color w:val="2F5496" w:themeColor="accent1" w:themeShade="BF"/>
          <w:sz w:val="28"/>
          <w:szCs w:val="28"/>
          <w:lang w:val="ca-ES-valencia"/>
        </w:rPr>
      </w:pPr>
      <w:r w:rsidRPr="002D1571">
        <w:rPr>
          <w:b/>
          <w:bCs/>
          <w:color w:val="2F5496" w:themeColor="accent1" w:themeShade="BF"/>
          <w:sz w:val="28"/>
          <w:szCs w:val="28"/>
          <w:lang w:val="ca-ES-valencia"/>
        </w:rPr>
        <w:t>Secció setena: Mesures en matèria de recursos humans</w:t>
      </w:r>
    </w:p>
    <w:p w14:paraId="02BED367" w14:textId="77777777" w:rsidR="002E1B85" w:rsidRPr="002D1571" w:rsidRDefault="002E1B85" w:rsidP="00EE747B">
      <w:pPr>
        <w:jc w:val="both"/>
        <w:rPr>
          <w:b/>
          <w:bCs/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t>Art.28 Gestió de recursos humans:</w:t>
      </w:r>
    </w:p>
    <w:p w14:paraId="6DC0CD57" w14:textId="7305C72D" w:rsidR="00406C7B" w:rsidRPr="002D1571" w:rsidRDefault="00406C7B" w:rsidP="00EE747B">
      <w:pP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color w:val="000000" w:themeColor="text1"/>
          <w:sz w:val="24"/>
          <w:szCs w:val="24"/>
          <w:lang w:val="ca-ES-valencia"/>
        </w:rPr>
        <w:t>1.</w:t>
      </w:r>
      <w:r w:rsidR="00C96311" w:rsidRPr="002D1571">
        <w:rPr>
          <w:color w:val="000000" w:themeColor="text1"/>
          <w:sz w:val="24"/>
          <w:szCs w:val="24"/>
          <w:lang w:val="ca-ES-valencia"/>
        </w:rPr>
        <w:t xml:space="preserve">Les persones titulars de la Sotssecretària podran, en l'àmbit de gestió de projectes finançables pels fons Next </w:t>
      </w:r>
      <w:r w:rsidR="002D1571" w:rsidRPr="002D1571">
        <w:rPr>
          <w:color w:val="000000" w:themeColor="text1"/>
          <w:sz w:val="24"/>
          <w:szCs w:val="24"/>
          <w:lang w:val="ca-ES-valencia"/>
        </w:rPr>
        <w:t>Generation</w:t>
      </w:r>
      <w:r w:rsidR="00C96311" w:rsidRPr="002D1571">
        <w:rPr>
          <w:color w:val="000000" w:themeColor="text1"/>
          <w:sz w:val="24"/>
          <w:szCs w:val="24"/>
          <w:lang w:val="ca-ES-valencia"/>
        </w:rPr>
        <w:t xml:space="preserve"> EU, </w:t>
      </w:r>
      <w:r w:rsidR="00C96311" w:rsidRPr="002D1571">
        <w:rPr>
          <w:b/>
          <w:bCs/>
          <w:color w:val="000000" w:themeColor="text1"/>
          <w:sz w:val="24"/>
          <w:szCs w:val="24"/>
          <w:lang w:val="ca-ES-valencia"/>
        </w:rPr>
        <w:t>assignar temporalment funcions a temps parcial o total</w:t>
      </w:r>
      <w:r w:rsidR="00C96311" w:rsidRPr="002D1571">
        <w:rPr>
          <w:color w:val="000000" w:themeColor="text1"/>
          <w:sz w:val="24"/>
          <w:szCs w:val="24"/>
          <w:lang w:val="ca-ES-valencia"/>
        </w:rPr>
        <w:t>, diferents al lloc de treball que exercisca, sempre que resulten adequades a</w:t>
      </w:r>
      <w:r w:rsidRPr="002D1571">
        <w:rPr>
          <w:color w:val="000000" w:themeColor="text1"/>
          <w:sz w:val="24"/>
          <w:szCs w:val="24"/>
          <w:lang w:val="ca-ES-valencia"/>
        </w:rPr>
        <w:t>l seu cos</w:t>
      </w:r>
      <w:r w:rsidR="00C96311" w:rsidRPr="002D1571">
        <w:rPr>
          <w:color w:val="000000" w:themeColor="text1"/>
          <w:sz w:val="24"/>
          <w:szCs w:val="24"/>
          <w:lang w:val="ca-ES-valencia"/>
        </w:rPr>
        <w:t>, escala o categoria professional, quan les necessitats del servei el justifiquen, i sense minvament dels seus retribucions. L'assignació temporal de funcions tindrà un termini màxim d'un any. L'assignació tindrà caràcter voluntari i només excepcionalment caràcter forçós.</w:t>
      </w:r>
    </w:p>
    <w:p w14:paraId="189261EB" w14:textId="77777777" w:rsidR="00F20719" w:rsidRPr="002D1571" w:rsidRDefault="00406C7B" w:rsidP="00EE747B">
      <w:pP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color w:val="000000" w:themeColor="text1"/>
          <w:sz w:val="24"/>
          <w:szCs w:val="24"/>
          <w:lang w:val="ca-ES-valencia"/>
        </w:rPr>
        <w:t>2.</w:t>
      </w:r>
      <w:r w:rsidR="00F20719" w:rsidRPr="002D1571">
        <w:rPr>
          <w:lang w:val="ca-ES-valencia"/>
        </w:rPr>
        <w:t xml:space="preserve"> </w:t>
      </w:r>
      <w:r w:rsidR="00F20719" w:rsidRPr="002D1571">
        <w:rPr>
          <w:color w:val="000000" w:themeColor="text1"/>
          <w:sz w:val="24"/>
          <w:szCs w:val="24"/>
          <w:lang w:val="ca-ES-valencia"/>
        </w:rPr>
        <w:t xml:space="preserve">Per a la gestió d'aquests fons es podran crear </w:t>
      </w:r>
      <w:r w:rsidR="00F20719" w:rsidRPr="002D1571">
        <w:rPr>
          <w:b/>
          <w:bCs/>
          <w:color w:val="000000" w:themeColor="text1"/>
          <w:sz w:val="24"/>
          <w:szCs w:val="24"/>
          <w:lang w:val="ca-ES-valencia"/>
        </w:rPr>
        <w:t>llocs de treball de caràcter temporal</w:t>
      </w:r>
      <w:r w:rsidR="00F20719" w:rsidRPr="002D1571">
        <w:rPr>
          <w:color w:val="000000" w:themeColor="text1"/>
          <w:sz w:val="24"/>
          <w:szCs w:val="24"/>
          <w:lang w:val="ca-ES-valencia"/>
        </w:rPr>
        <w:t xml:space="preserve"> vinculats als programes que aproven les conselleries o entitats dependents, amb una duració màxima de tres anys, prorrogables fins a dotze mesos més. En el cas que no existisca borsa de treball o personal funcionari interí per a la provisió d'aquests llocs , podrà recórrer-se als llistats de demandants d'ocupació inscrita en LABORA.</w:t>
      </w:r>
    </w:p>
    <w:p w14:paraId="42C340B9" w14:textId="77777777" w:rsidR="00C325F1" w:rsidRPr="002D1571" w:rsidRDefault="00F20719" w:rsidP="00EE747B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color w:val="000000" w:themeColor="text1"/>
          <w:sz w:val="24"/>
          <w:szCs w:val="24"/>
          <w:lang w:val="ca-ES-valencia"/>
        </w:rPr>
        <w:t xml:space="preserve">3. Exclusivament en l'àmbit de gestió de projectes finançats amb fons europeus lligats a l'execució del Pla de Recuperació de la Generalitat, els programes de gestió de fons europeus que acrediten la seua necessitat podran nomenar un </w:t>
      </w:r>
      <w:r w:rsidRPr="002D1571">
        <w:rPr>
          <w:b/>
          <w:bCs/>
          <w:color w:val="000000" w:themeColor="text1"/>
          <w:sz w:val="24"/>
          <w:szCs w:val="24"/>
          <w:lang w:val="ca-ES-valencia"/>
        </w:rPr>
        <w:t>director de programa</w:t>
      </w:r>
      <w:r w:rsidRPr="002D1571">
        <w:rPr>
          <w:color w:val="000000" w:themeColor="text1"/>
          <w:sz w:val="24"/>
          <w:szCs w:val="24"/>
          <w:lang w:val="ca-ES-valencia"/>
        </w:rPr>
        <w:t>. Les seues retribucions seran determinades pel Consell, amb un percentatge variable de fins a un 40% que estarà vinculat a la consecució d'objectius, tenint el total de les retribucions el límit d'una direcció general. Aquest personal serà nomenat pels titulars de les conselleries o entitats dependents. Els programes només</w:t>
      </w:r>
      <w:r w:rsidR="00D52722" w:rsidRPr="002D1571">
        <w:rPr>
          <w:color w:val="000000" w:themeColor="text1"/>
          <w:sz w:val="24"/>
          <w:szCs w:val="24"/>
          <w:lang w:val="ca-ES-valencia"/>
        </w:rPr>
        <w:t xml:space="preserve"> </w:t>
      </w:r>
      <w:r w:rsidRPr="002D1571">
        <w:rPr>
          <w:color w:val="000000" w:themeColor="text1"/>
          <w:sz w:val="24"/>
          <w:szCs w:val="24"/>
          <w:lang w:val="ca-ES-valencia"/>
        </w:rPr>
        <w:t>podran crear un únic lloc d'aquestes característiques.</w:t>
      </w:r>
    </w:p>
    <w:p w14:paraId="5796D691" w14:textId="77777777" w:rsidR="00D52722" w:rsidRPr="002D1571" w:rsidRDefault="00D52722" w:rsidP="00EE747B">
      <w:pPr>
        <w:ind w:firstLine="705"/>
        <w:jc w:val="both"/>
        <w:rPr>
          <w:b/>
          <w:bCs/>
          <w:color w:val="2F5496" w:themeColor="accent1" w:themeShade="BF"/>
          <w:sz w:val="28"/>
          <w:szCs w:val="28"/>
          <w:lang w:val="ca-ES-valencia"/>
        </w:rPr>
      </w:pPr>
      <w:r w:rsidRPr="002D1571">
        <w:rPr>
          <w:b/>
          <w:bCs/>
          <w:color w:val="2F5496" w:themeColor="accent1" w:themeShade="BF"/>
          <w:sz w:val="28"/>
          <w:szCs w:val="28"/>
          <w:lang w:val="ca-ES-valencia"/>
        </w:rPr>
        <w:t>Secció huitena: Mesures en matèria de responsabilitat social</w:t>
      </w:r>
    </w:p>
    <w:p w14:paraId="50B25EF4" w14:textId="77777777" w:rsidR="00D52722" w:rsidRPr="002D1571" w:rsidRDefault="00D52722" w:rsidP="00EE747B">
      <w:pPr>
        <w:jc w:val="both"/>
        <w:rPr>
          <w:b/>
          <w:bCs/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t xml:space="preserve">Art.29 Aplicació de criteris de responsabilitat social: </w:t>
      </w:r>
    </w:p>
    <w:p w14:paraId="65F18E28" w14:textId="77777777" w:rsidR="00160719" w:rsidRPr="002D1571" w:rsidRDefault="00140F74" w:rsidP="00EE747B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color w:val="000000" w:themeColor="text1"/>
          <w:sz w:val="24"/>
          <w:szCs w:val="24"/>
          <w:lang w:val="ca-ES-valencia"/>
        </w:rPr>
        <w:lastRenderedPageBreak/>
        <w:t>Les actuacions finançades amb aquests fons hauran d'incorporar criteris de responsabilitat social, ambientals, de digitalització i d'innovació i coneixement, sempre que siga possible, i en tot cas ajustant-se a ho estableix la Llei 18/2018, de 13 de juny</w:t>
      </w:r>
      <w:r w:rsidR="00A53813" w:rsidRPr="002D1571">
        <w:rPr>
          <w:color w:val="000000" w:themeColor="text1"/>
          <w:sz w:val="24"/>
          <w:szCs w:val="24"/>
          <w:lang w:val="ca-ES-valencia"/>
        </w:rPr>
        <w:t xml:space="preserve">. </w:t>
      </w:r>
      <w:r w:rsidRPr="002D1571">
        <w:rPr>
          <w:color w:val="000000" w:themeColor="text1"/>
          <w:sz w:val="24"/>
          <w:szCs w:val="24"/>
          <w:lang w:val="ca-ES-valencia"/>
        </w:rPr>
        <w:t>La Conselleria d'Hisenda mantindrà actualitzats models tipus de clàusules administratives de contractes per a la gestió d'aquests fons. A proposta de la Conselleria corresponent, la Conselleria d'Hisenda podrà establir un plec-tipus de prescripcions tècniques generals.</w:t>
      </w:r>
    </w:p>
    <w:p w14:paraId="7EE7745C" w14:textId="77777777" w:rsidR="006846FC" w:rsidRPr="002D1571" w:rsidRDefault="006846FC" w:rsidP="00EE747B">
      <w:pPr>
        <w:ind w:firstLine="708"/>
        <w:jc w:val="both"/>
        <w:rPr>
          <w:b/>
          <w:bCs/>
          <w:color w:val="2F5496" w:themeColor="accent1" w:themeShade="BF"/>
          <w:sz w:val="28"/>
          <w:szCs w:val="28"/>
          <w:lang w:val="ca-ES-valencia"/>
        </w:rPr>
      </w:pPr>
      <w:r w:rsidRPr="002D1571">
        <w:rPr>
          <w:b/>
          <w:bCs/>
          <w:color w:val="2F5496" w:themeColor="accent1" w:themeShade="BF"/>
          <w:sz w:val="28"/>
          <w:szCs w:val="28"/>
          <w:lang w:val="ca-ES-valencia"/>
        </w:rPr>
        <w:t>Secció novena: Transparència i rendició de comptes</w:t>
      </w:r>
    </w:p>
    <w:p w14:paraId="1067F9D7" w14:textId="77777777" w:rsidR="002C7AF2" w:rsidRPr="002D1571" w:rsidRDefault="006846FC" w:rsidP="00EE747B">
      <w:pP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t>Art. 30</w:t>
      </w:r>
      <w:r w:rsidR="001D5D97" w:rsidRPr="002D1571">
        <w:rPr>
          <w:b/>
          <w:bCs/>
          <w:color w:val="000000" w:themeColor="text1"/>
          <w:sz w:val="24"/>
          <w:szCs w:val="24"/>
          <w:lang w:val="ca-ES-valencia"/>
        </w:rPr>
        <w:t xml:space="preserve"> Coordinació i seguiment:</w:t>
      </w:r>
      <w:r w:rsidR="001D5D97" w:rsidRPr="002D1571">
        <w:rPr>
          <w:b/>
          <w:bCs/>
          <w:color w:val="2F5496" w:themeColor="accent1" w:themeShade="BF"/>
          <w:sz w:val="28"/>
          <w:szCs w:val="28"/>
          <w:lang w:val="ca-ES-valencia"/>
        </w:rPr>
        <w:t xml:space="preserve"> </w:t>
      </w:r>
      <w:r w:rsidR="002C7AF2" w:rsidRPr="002D1571">
        <w:rPr>
          <w:color w:val="000000" w:themeColor="text1"/>
          <w:sz w:val="24"/>
          <w:szCs w:val="24"/>
          <w:lang w:val="ca-ES-valencia"/>
        </w:rPr>
        <w:t>El Consell regularà via reglamentària els instruments de planificació estratègica, de coordinació, seguiment i participació dels actors socials, per  l'adequada execució dels fons.</w:t>
      </w:r>
    </w:p>
    <w:p w14:paraId="7FE86FDD" w14:textId="77777777" w:rsidR="002C7AF2" w:rsidRPr="002D1571" w:rsidRDefault="001D5D97" w:rsidP="00EE747B">
      <w:pP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t>Art. 31 Obligacions d’informació per despeses finançades per la Generalitat</w:t>
      </w:r>
      <w:r w:rsidRPr="002D1571">
        <w:rPr>
          <w:color w:val="000000" w:themeColor="text1"/>
          <w:sz w:val="24"/>
          <w:szCs w:val="24"/>
          <w:lang w:val="ca-ES-valencia"/>
        </w:rPr>
        <w:t xml:space="preserve">: </w:t>
      </w:r>
      <w:r w:rsidR="002C7AF2" w:rsidRPr="002D1571">
        <w:rPr>
          <w:color w:val="000000" w:themeColor="text1"/>
          <w:sz w:val="24"/>
          <w:szCs w:val="24"/>
          <w:lang w:val="ca-ES-valencia"/>
        </w:rPr>
        <w:t>Les entitats integrants del sector públic instrumental de la Generalitat, les entitats locals de la Comunitat Valenciana, i les entitats privades que gestionen projectes finançats amb fons del MRR i REACT EU, hauran de remetre informació periòdica de les despeses imputades, la forma i la periodicitat de les quals determinarà la conselleria competent en matèria d'hisenda.</w:t>
      </w:r>
    </w:p>
    <w:p w14:paraId="7B778E89" w14:textId="2E160377" w:rsidR="004A34FE" w:rsidRPr="002D1571" w:rsidRDefault="001D5D97" w:rsidP="005F3965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t>Art. 32. Transparència i rendició de comptes:</w:t>
      </w:r>
      <w:r w:rsidRPr="002D1571">
        <w:rPr>
          <w:color w:val="000000" w:themeColor="text1"/>
          <w:sz w:val="24"/>
          <w:szCs w:val="24"/>
          <w:lang w:val="ca-ES-valencia"/>
        </w:rPr>
        <w:t xml:space="preserve"> </w:t>
      </w:r>
      <w:r w:rsidR="002C7AF2" w:rsidRPr="002D1571">
        <w:rPr>
          <w:color w:val="000000" w:themeColor="text1"/>
          <w:sz w:val="24"/>
          <w:szCs w:val="24"/>
          <w:lang w:val="ca-ES-valencia"/>
        </w:rPr>
        <w:t>La informació sobre el MRR i REACT EU es publicarà en el portal de transparència de la GVA, en la forma i amb els requisits que s'establisquen, de forma que permeta realitzar el seguiment de l'avanç dels projectes i identifique els contractes i subvencions vinculats en cada cas.</w:t>
      </w:r>
    </w:p>
    <w:p w14:paraId="7B877A95" w14:textId="77777777" w:rsidR="00091D30" w:rsidRPr="002D1571" w:rsidRDefault="00091D30" w:rsidP="00091D30">
      <w:pPr>
        <w:jc w:val="both"/>
        <w:rPr>
          <w:b/>
          <w:bCs/>
          <w:color w:val="C45911" w:themeColor="accent2" w:themeShade="BF"/>
          <w:sz w:val="28"/>
          <w:szCs w:val="28"/>
          <w:lang w:val="ca-ES-valencia"/>
        </w:rPr>
      </w:pPr>
      <w:bookmarkStart w:id="8" w:name="_GoBack"/>
      <w:bookmarkEnd w:id="8"/>
    </w:p>
    <w:p w14:paraId="1760C84F" w14:textId="7B2156DA" w:rsidR="004A34FE" w:rsidRPr="002D1571" w:rsidRDefault="00143D6A" w:rsidP="006D2B8B">
      <w:pPr>
        <w:pStyle w:val="Prrafodelista"/>
        <w:numPr>
          <w:ilvl w:val="0"/>
          <w:numId w:val="1"/>
        </w:numPr>
        <w:jc w:val="both"/>
        <w:rPr>
          <w:b/>
          <w:bCs/>
          <w:color w:val="C45911" w:themeColor="accent2" w:themeShade="BF"/>
          <w:sz w:val="28"/>
          <w:szCs w:val="28"/>
          <w:lang w:val="ca-ES-valencia"/>
        </w:rPr>
      </w:pPr>
      <w:r w:rsidRPr="002D1571">
        <w:rPr>
          <w:b/>
          <w:bCs/>
          <w:color w:val="C45911" w:themeColor="accent2" w:themeShade="BF"/>
          <w:sz w:val="28"/>
          <w:szCs w:val="28"/>
          <w:lang w:val="ca-ES-valencia"/>
        </w:rPr>
        <w:t>DISPO</w:t>
      </w:r>
      <w:r w:rsidR="00F83E83" w:rsidRPr="002D1571">
        <w:rPr>
          <w:b/>
          <w:bCs/>
          <w:color w:val="C45911" w:themeColor="accent2" w:themeShade="BF"/>
          <w:sz w:val="28"/>
          <w:szCs w:val="28"/>
          <w:lang w:val="ca-ES-valencia"/>
        </w:rPr>
        <w:t>S</w:t>
      </w:r>
      <w:r w:rsidRPr="002D1571">
        <w:rPr>
          <w:b/>
          <w:bCs/>
          <w:color w:val="C45911" w:themeColor="accent2" w:themeShade="BF"/>
          <w:sz w:val="28"/>
          <w:szCs w:val="28"/>
          <w:lang w:val="ca-ES-valencia"/>
        </w:rPr>
        <w:t>I</w:t>
      </w:r>
      <w:r w:rsidR="00F83E83" w:rsidRPr="002D1571">
        <w:rPr>
          <w:b/>
          <w:bCs/>
          <w:color w:val="C45911" w:themeColor="accent2" w:themeShade="BF"/>
          <w:sz w:val="28"/>
          <w:szCs w:val="28"/>
          <w:lang w:val="ca-ES-valencia"/>
        </w:rPr>
        <w:t>C</w:t>
      </w:r>
      <w:r w:rsidRPr="002D1571">
        <w:rPr>
          <w:b/>
          <w:bCs/>
          <w:color w:val="C45911" w:themeColor="accent2" w:themeShade="BF"/>
          <w:sz w:val="28"/>
          <w:szCs w:val="28"/>
          <w:lang w:val="ca-ES-valencia"/>
        </w:rPr>
        <w:t>IONS ADDICIONALS</w:t>
      </w:r>
    </w:p>
    <w:p w14:paraId="2B7B8218" w14:textId="190B8554" w:rsidR="002448F3" w:rsidRPr="002D1571" w:rsidRDefault="002448F3" w:rsidP="006D2B8B">
      <w:pP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t xml:space="preserve">Primera: </w:t>
      </w:r>
      <w:r w:rsidRPr="002D1571">
        <w:rPr>
          <w:color w:val="000000" w:themeColor="text1"/>
          <w:sz w:val="24"/>
          <w:szCs w:val="24"/>
          <w:lang w:val="ca-ES-valencia"/>
        </w:rPr>
        <w:t xml:space="preserve">Totes les entitats del sector públic de la GVA que sol·liciten la seua acreditació com a entitats interessades en un </w:t>
      </w:r>
      <w:r w:rsidRPr="003E7130">
        <w:rPr>
          <w:b/>
          <w:bCs/>
          <w:color w:val="000000" w:themeColor="text1"/>
          <w:sz w:val="24"/>
          <w:szCs w:val="24"/>
          <w:lang w:val="ca-ES-valencia"/>
        </w:rPr>
        <w:t xml:space="preserve">PERTE (Projecte Estratègic per a la Recuperació i Transformació, regulat en el Reial </w:t>
      </w:r>
      <w:r w:rsidR="006D2B8B" w:rsidRPr="003E7130">
        <w:rPr>
          <w:b/>
          <w:bCs/>
          <w:color w:val="000000" w:themeColor="text1"/>
          <w:sz w:val="24"/>
          <w:szCs w:val="24"/>
          <w:lang w:val="ca-ES-valencia"/>
        </w:rPr>
        <w:t>d</w:t>
      </w:r>
      <w:r w:rsidRPr="003E7130">
        <w:rPr>
          <w:b/>
          <w:bCs/>
          <w:color w:val="000000" w:themeColor="text1"/>
          <w:sz w:val="24"/>
          <w:szCs w:val="24"/>
          <w:lang w:val="ca-ES-valencia"/>
        </w:rPr>
        <w:t>ecret llei 36/2020)</w:t>
      </w:r>
      <w:r w:rsidRPr="002D1571">
        <w:rPr>
          <w:color w:val="000000" w:themeColor="text1"/>
          <w:sz w:val="24"/>
          <w:szCs w:val="24"/>
          <w:lang w:val="ca-ES-valencia"/>
        </w:rPr>
        <w:t xml:space="preserve"> hauran de comunicar-lo al centre directiu de Presidència competent en matèria de coordinació de l'acció del govern (actualment DG de </w:t>
      </w:r>
      <w:r w:rsidR="00395EDA" w:rsidRPr="002D1571">
        <w:rPr>
          <w:color w:val="000000" w:themeColor="text1"/>
          <w:sz w:val="24"/>
          <w:szCs w:val="24"/>
          <w:lang w:val="ca-ES-valencia"/>
        </w:rPr>
        <w:t>Coordinació</w:t>
      </w:r>
      <w:r w:rsidRPr="002D1571">
        <w:rPr>
          <w:color w:val="000000" w:themeColor="text1"/>
          <w:sz w:val="24"/>
          <w:szCs w:val="24"/>
          <w:lang w:val="ca-ES-valencia"/>
        </w:rPr>
        <w:t xml:space="preserve"> de l'acció del Govern).</w:t>
      </w:r>
    </w:p>
    <w:p w14:paraId="3C3A9B7A" w14:textId="6D6B00CA" w:rsidR="002448F3" w:rsidRPr="002D1571" w:rsidRDefault="002448F3" w:rsidP="006D2B8B">
      <w:pP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lastRenderedPageBreak/>
        <w:t xml:space="preserve">Segona: </w:t>
      </w:r>
      <w:r w:rsidRPr="002D1571">
        <w:rPr>
          <w:color w:val="000000" w:themeColor="text1"/>
          <w:sz w:val="24"/>
          <w:szCs w:val="24"/>
          <w:lang w:val="ca-ES-valencia"/>
        </w:rPr>
        <w:t xml:space="preserve">En el termini de dos mesos des de l'entrada en vigor d'aquest decret llei, cada departament del Consell </w:t>
      </w:r>
      <w:r w:rsidR="00832BD0" w:rsidRPr="002D1571">
        <w:rPr>
          <w:color w:val="000000" w:themeColor="text1"/>
          <w:sz w:val="24"/>
          <w:szCs w:val="24"/>
          <w:lang w:val="ca-ES-valencia"/>
        </w:rPr>
        <w:t>haurà de publicar</w:t>
      </w:r>
      <w:r w:rsidRPr="002D1571">
        <w:rPr>
          <w:color w:val="000000" w:themeColor="text1"/>
          <w:sz w:val="24"/>
          <w:szCs w:val="24"/>
          <w:lang w:val="ca-ES-valencia"/>
        </w:rPr>
        <w:t xml:space="preserve"> una relació de totes aquelles circulars, instruccions o disposicions, i que tinguen per objecte ordenar la gestió administrativa quant a requisits, procediments, tràmits, etc... </w:t>
      </w:r>
      <w:r w:rsidRPr="003E7130">
        <w:rPr>
          <w:b/>
          <w:bCs/>
          <w:color w:val="000000" w:themeColor="text1"/>
          <w:sz w:val="24"/>
          <w:szCs w:val="24"/>
          <w:lang w:val="ca-ES-valencia"/>
        </w:rPr>
        <w:t>Totes les dispo</w:t>
      </w:r>
      <w:r w:rsidR="00395EDA" w:rsidRPr="003E7130">
        <w:rPr>
          <w:b/>
          <w:bCs/>
          <w:color w:val="000000" w:themeColor="text1"/>
          <w:sz w:val="24"/>
          <w:szCs w:val="24"/>
          <w:lang w:val="ca-ES-valencia"/>
        </w:rPr>
        <w:t>sicions</w:t>
      </w:r>
      <w:r w:rsidRPr="003E7130">
        <w:rPr>
          <w:b/>
          <w:bCs/>
          <w:color w:val="000000" w:themeColor="text1"/>
          <w:sz w:val="24"/>
          <w:szCs w:val="24"/>
          <w:lang w:val="ca-ES-valencia"/>
        </w:rPr>
        <w:t xml:space="preserve"> que no s'incloguen en aquesta relació quedaran automàticament sense efecte</w:t>
      </w:r>
      <w:r w:rsidRPr="002D1571">
        <w:rPr>
          <w:color w:val="000000" w:themeColor="text1"/>
          <w:sz w:val="24"/>
          <w:szCs w:val="24"/>
          <w:lang w:val="ca-ES-valencia"/>
        </w:rPr>
        <w:t>.</w:t>
      </w:r>
    </w:p>
    <w:p w14:paraId="0BFCBB92" w14:textId="5A2440B5" w:rsidR="0023751D" w:rsidRPr="002D1571" w:rsidRDefault="002448F3" w:rsidP="006D2B8B">
      <w:pPr>
        <w:jc w:val="both"/>
        <w:rPr>
          <w:b/>
          <w:bCs/>
          <w:color w:val="C45911" w:themeColor="accent2" w:themeShade="BF"/>
          <w:sz w:val="28"/>
          <w:szCs w:val="28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t xml:space="preserve">Tercera: </w:t>
      </w:r>
      <w:r w:rsidRPr="002D1571">
        <w:rPr>
          <w:color w:val="000000" w:themeColor="text1"/>
          <w:sz w:val="24"/>
          <w:szCs w:val="24"/>
          <w:lang w:val="ca-ES-valencia"/>
        </w:rPr>
        <w:t>El pagament de les ajudes destinades a fer front al Covid-19</w:t>
      </w:r>
      <w:r w:rsidRPr="00DC1F8B">
        <w:rPr>
          <w:b/>
          <w:bCs/>
          <w:color w:val="000000" w:themeColor="text1"/>
          <w:sz w:val="24"/>
          <w:szCs w:val="24"/>
          <w:lang w:val="ca-ES-valencia"/>
        </w:rPr>
        <w:t>, no estarà subjecte al r</w:t>
      </w:r>
      <w:r w:rsidR="00E72EBA" w:rsidRPr="00DC1F8B">
        <w:rPr>
          <w:b/>
          <w:bCs/>
          <w:color w:val="000000" w:themeColor="text1"/>
          <w:sz w:val="24"/>
          <w:szCs w:val="24"/>
          <w:lang w:val="ca-ES-valencia"/>
        </w:rPr>
        <w:t>ègimen</w:t>
      </w:r>
      <w:r w:rsidRPr="00DC1F8B">
        <w:rPr>
          <w:b/>
          <w:bCs/>
          <w:color w:val="000000" w:themeColor="text1"/>
          <w:sz w:val="24"/>
          <w:szCs w:val="24"/>
          <w:lang w:val="ca-ES-valencia"/>
        </w:rPr>
        <w:t xml:space="preserve"> d'abonaments a compte</w:t>
      </w:r>
      <w:r w:rsidR="00DC1F8B" w:rsidRPr="00DC1F8B">
        <w:rPr>
          <w:b/>
          <w:bCs/>
          <w:color w:val="000000" w:themeColor="text1"/>
          <w:sz w:val="24"/>
          <w:szCs w:val="24"/>
          <w:lang w:val="ca-ES-valencia"/>
        </w:rPr>
        <w:t xml:space="preserve"> </w:t>
      </w:r>
      <w:r w:rsidR="002A485B" w:rsidRPr="00DC1F8B">
        <w:rPr>
          <w:b/>
          <w:bCs/>
          <w:color w:val="000000" w:themeColor="text1"/>
          <w:sz w:val="24"/>
          <w:szCs w:val="24"/>
          <w:lang w:val="ca-ES-valencia"/>
        </w:rPr>
        <w:t>o anticipats</w:t>
      </w:r>
      <w:r w:rsidRPr="002D1571">
        <w:rPr>
          <w:color w:val="000000" w:themeColor="text1"/>
          <w:sz w:val="24"/>
          <w:szCs w:val="24"/>
          <w:lang w:val="ca-ES-valencia"/>
        </w:rPr>
        <w:t>, sent la pròpia norma que instrumente l'ajuda la que fixarà aquest règim. La Conselleria d'Hisenda serà la competent per a aprovar les modificacions pressupostàries destinades a aplicar mesures Covid-19, llevat que la competència recaiga en els titulars dels departaments</w:t>
      </w:r>
      <w:r w:rsidRPr="002D1571">
        <w:rPr>
          <w:b/>
          <w:bCs/>
          <w:color w:val="000000" w:themeColor="text1"/>
          <w:sz w:val="24"/>
          <w:szCs w:val="24"/>
          <w:lang w:val="ca-ES-valencia"/>
        </w:rPr>
        <w:t>.</w:t>
      </w:r>
    </w:p>
    <w:p w14:paraId="1E87C0B8" w14:textId="1BB4EFC9" w:rsidR="0023751D" w:rsidRPr="002D1571" w:rsidRDefault="0023751D" w:rsidP="00003143">
      <w:pPr>
        <w:pStyle w:val="Prrafodelista"/>
        <w:numPr>
          <w:ilvl w:val="0"/>
          <w:numId w:val="1"/>
        </w:numPr>
        <w:jc w:val="both"/>
        <w:rPr>
          <w:b/>
          <w:bCs/>
          <w:color w:val="C45911" w:themeColor="accent2" w:themeShade="BF"/>
          <w:sz w:val="28"/>
          <w:szCs w:val="28"/>
          <w:lang w:val="ca-ES-valencia"/>
        </w:rPr>
      </w:pPr>
      <w:r w:rsidRPr="002D1571">
        <w:rPr>
          <w:b/>
          <w:bCs/>
          <w:color w:val="C45911" w:themeColor="accent2" w:themeShade="BF"/>
          <w:sz w:val="28"/>
          <w:szCs w:val="28"/>
          <w:lang w:val="ca-ES-valencia"/>
        </w:rPr>
        <w:t>DISPOSICI</w:t>
      </w:r>
      <w:r w:rsidR="00F83E83" w:rsidRPr="002D1571">
        <w:rPr>
          <w:b/>
          <w:bCs/>
          <w:color w:val="C45911" w:themeColor="accent2" w:themeShade="BF"/>
          <w:sz w:val="28"/>
          <w:szCs w:val="28"/>
          <w:lang w:val="ca-ES-valencia"/>
        </w:rPr>
        <w:t>ONS</w:t>
      </w:r>
      <w:r w:rsidRPr="002D1571">
        <w:rPr>
          <w:b/>
          <w:bCs/>
          <w:color w:val="C45911" w:themeColor="accent2" w:themeShade="BF"/>
          <w:sz w:val="28"/>
          <w:szCs w:val="28"/>
          <w:lang w:val="ca-ES-valencia"/>
        </w:rPr>
        <w:t xml:space="preserve"> FINALS </w:t>
      </w:r>
    </w:p>
    <w:p w14:paraId="67EBEFEF" w14:textId="77777777" w:rsidR="008D6F81" w:rsidRPr="002D1571" w:rsidRDefault="008D6F81" w:rsidP="008D6F81">
      <w:pPr>
        <w:pStyle w:val="nr"/>
        <w:shd w:val="clear" w:color="auto" w:fill="FFFFFF"/>
        <w:spacing w:before="120" w:after="0"/>
        <w:rPr>
          <w:rFonts w:asciiTheme="minorHAnsi" w:eastAsiaTheme="minorHAnsi" w:hAnsiTheme="minorHAnsi" w:cstheme="minorBidi"/>
          <w:b/>
          <w:bCs/>
          <w:color w:val="000000" w:themeColor="text1"/>
          <w:lang w:val="ca-ES-valencia" w:eastAsia="en-US"/>
        </w:rPr>
      </w:pPr>
      <w:r w:rsidRPr="002D1571">
        <w:rPr>
          <w:rFonts w:asciiTheme="minorHAnsi" w:eastAsiaTheme="minorHAnsi" w:hAnsiTheme="minorHAnsi" w:cstheme="minorBidi"/>
          <w:b/>
          <w:bCs/>
          <w:color w:val="000000" w:themeColor="text1"/>
          <w:lang w:val="ca-ES-valencia" w:eastAsia="en-US"/>
        </w:rPr>
        <w:t>Primera. Modificació de la Llei 4/2020, de 30 de desembre, de pressupostos de la Generalitat per a l'exercici 2021</w:t>
      </w:r>
    </w:p>
    <w:p w14:paraId="09A681FB" w14:textId="77777777" w:rsidR="007B7205" w:rsidRPr="002D1571" w:rsidRDefault="008D6F81" w:rsidP="00857731">
      <w:pPr>
        <w:pStyle w:val="nr"/>
        <w:shd w:val="clear" w:color="auto" w:fill="FFFFFF"/>
        <w:spacing w:before="120" w:after="0"/>
        <w:rPr>
          <w:rFonts w:asciiTheme="minorHAnsi" w:eastAsiaTheme="minorHAnsi" w:hAnsiTheme="minorHAnsi" w:cstheme="minorBidi"/>
          <w:color w:val="000000" w:themeColor="text1"/>
          <w:lang w:val="ca-ES-valencia" w:eastAsia="en-US"/>
        </w:rPr>
      </w:pPr>
      <w:r w:rsidRPr="002D1571">
        <w:rPr>
          <w:rFonts w:asciiTheme="minorHAnsi" w:eastAsiaTheme="minorHAnsi" w:hAnsiTheme="minorHAnsi" w:cstheme="minorBidi"/>
          <w:color w:val="000000" w:themeColor="text1"/>
          <w:lang w:val="ca-ES-valencia" w:eastAsia="en-US"/>
        </w:rPr>
        <w:t>S'afig un nou subapartat c a l'apartat 1 de l'article 25 de la Llei 4/2020</w:t>
      </w:r>
      <w:r w:rsidR="007B7205" w:rsidRPr="002D1571">
        <w:rPr>
          <w:rFonts w:asciiTheme="minorHAnsi" w:eastAsiaTheme="minorHAnsi" w:hAnsiTheme="minorHAnsi" w:cstheme="minorBidi"/>
          <w:color w:val="000000" w:themeColor="text1"/>
          <w:lang w:val="ca-ES-valencia" w:eastAsia="en-US"/>
        </w:rPr>
        <w:t xml:space="preserve">: </w:t>
      </w:r>
    </w:p>
    <w:p w14:paraId="5053F6D0" w14:textId="02AB88AA" w:rsidR="008D6F81" w:rsidRPr="002D1571" w:rsidRDefault="008D6F81" w:rsidP="00857731">
      <w:pPr>
        <w:pStyle w:val="nr"/>
        <w:shd w:val="clear" w:color="auto" w:fill="FFFFFF"/>
        <w:spacing w:before="120" w:after="0"/>
        <w:rPr>
          <w:rFonts w:asciiTheme="minorHAnsi" w:eastAsiaTheme="minorHAnsi" w:hAnsiTheme="minorHAnsi" w:cstheme="minorBidi"/>
          <w:color w:val="000000" w:themeColor="text1"/>
          <w:lang w:val="ca-ES-valencia" w:eastAsia="en-US"/>
        </w:rPr>
      </w:pPr>
      <w:r w:rsidRPr="002D1571">
        <w:rPr>
          <w:rFonts w:asciiTheme="minorHAnsi" w:eastAsiaTheme="minorHAnsi" w:hAnsiTheme="minorHAnsi" w:cstheme="minorBidi"/>
          <w:color w:val="000000" w:themeColor="text1"/>
          <w:lang w:val="ca-ES-valencia" w:eastAsia="en-US"/>
        </w:rPr>
        <w:t>Les persones titulars de les conselleries seran els òrgans competents per a aprovar transferències entre els mateixos capítols de diferents programes pressupostaris de la seua secció, excepte del capítol I.</w:t>
      </w:r>
    </w:p>
    <w:p w14:paraId="1064FDD7" w14:textId="2FCFE9F0" w:rsidR="00597A93" w:rsidRPr="002D1571" w:rsidRDefault="008D6F81" w:rsidP="008D6F81">
      <w:pPr>
        <w:pStyle w:val="nr"/>
        <w:shd w:val="clear" w:color="auto" w:fill="FFFFFF"/>
        <w:spacing w:before="120" w:beforeAutospacing="0" w:after="0" w:afterAutospacing="0"/>
        <w:rPr>
          <w:rFonts w:asciiTheme="minorHAnsi" w:eastAsiaTheme="minorHAnsi" w:hAnsiTheme="minorHAnsi" w:cstheme="minorBidi"/>
          <w:color w:val="000000" w:themeColor="text1"/>
          <w:lang w:val="ca-ES-valencia" w:eastAsia="en-US"/>
        </w:rPr>
      </w:pPr>
      <w:r w:rsidRPr="002D1571">
        <w:rPr>
          <w:rFonts w:asciiTheme="minorHAnsi" w:eastAsiaTheme="minorHAnsi" w:hAnsiTheme="minorHAnsi" w:cstheme="minorBidi"/>
          <w:color w:val="000000" w:themeColor="text1"/>
          <w:lang w:val="ca-ES-valencia" w:eastAsia="en-US"/>
        </w:rPr>
        <w:t>S'afig un nou subapartat c en l'apartat 13 de l'article 44 de la Llei 4/2020</w:t>
      </w:r>
      <w:r w:rsidR="00F17038" w:rsidRPr="002D1571">
        <w:rPr>
          <w:rFonts w:asciiTheme="minorHAnsi" w:eastAsiaTheme="minorHAnsi" w:hAnsiTheme="minorHAnsi" w:cstheme="minorBidi"/>
          <w:color w:val="000000" w:themeColor="text1"/>
          <w:lang w:val="ca-ES-valencia" w:eastAsia="en-US"/>
        </w:rPr>
        <w:t>:</w:t>
      </w:r>
    </w:p>
    <w:p w14:paraId="569267FD" w14:textId="422E00D5" w:rsidR="00597A93" w:rsidRPr="002D1571" w:rsidRDefault="00EC236A" w:rsidP="00597A93">
      <w:pPr>
        <w:pStyle w:val="nr"/>
        <w:shd w:val="clear" w:color="auto" w:fill="FFFFFF"/>
        <w:spacing w:before="120" w:beforeAutospacing="0" w:after="0" w:afterAutospacing="0"/>
        <w:rPr>
          <w:rFonts w:asciiTheme="minorHAnsi" w:eastAsiaTheme="minorHAnsi" w:hAnsiTheme="minorHAnsi" w:cstheme="minorBidi"/>
          <w:color w:val="000000" w:themeColor="text1"/>
          <w:lang w:val="ca-ES-valencia" w:eastAsia="en-US"/>
        </w:rPr>
      </w:pPr>
      <w:r w:rsidRPr="002D1571">
        <w:rPr>
          <w:rFonts w:asciiTheme="minorHAnsi" w:eastAsiaTheme="minorHAnsi" w:hAnsiTheme="minorHAnsi" w:cstheme="minorBidi"/>
          <w:color w:val="000000" w:themeColor="text1"/>
          <w:lang w:val="ca-ES-valencia" w:eastAsia="en-US"/>
        </w:rPr>
        <w:t>Podrà lliurar-se fins a una bestreta del 100% de l'import de les subvencions contemplades en les línies  pressupostàries S8399000 i S4633000</w:t>
      </w:r>
    </w:p>
    <w:p w14:paraId="0D0436DC" w14:textId="75B953BC" w:rsidR="00553845" w:rsidRPr="002D1571" w:rsidRDefault="00553845" w:rsidP="005F3965">
      <w:pPr>
        <w:jc w:val="both"/>
        <w:rPr>
          <w:color w:val="000000" w:themeColor="text1"/>
          <w:sz w:val="24"/>
          <w:szCs w:val="24"/>
          <w:lang w:val="ca-ES-valencia"/>
        </w:rPr>
      </w:pPr>
    </w:p>
    <w:p w14:paraId="61CE4DE1" w14:textId="20D7F1EE" w:rsidR="00553845" w:rsidRPr="002D1571" w:rsidRDefault="00DF1A12" w:rsidP="005F3965">
      <w:pP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color w:val="000000" w:themeColor="text1"/>
          <w:sz w:val="24"/>
          <w:szCs w:val="24"/>
          <w:lang w:val="ca-ES-valencia"/>
        </w:rPr>
        <w:t>S’afegeix una nova disposició addicional trenta-set en la llei 4/2020</w:t>
      </w:r>
      <w:r w:rsidR="00F632A1" w:rsidRPr="002D1571">
        <w:rPr>
          <w:color w:val="000000" w:themeColor="text1"/>
          <w:sz w:val="24"/>
          <w:szCs w:val="24"/>
          <w:lang w:val="ca-ES-valencia"/>
        </w:rPr>
        <w:t>:</w:t>
      </w:r>
    </w:p>
    <w:p w14:paraId="1768EE76" w14:textId="6DEFD684" w:rsidR="00F632A1" w:rsidRPr="002D1571" w:rsidRDefault="00F632A1" w:rsidP="005F3965">
      <w:pP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color w:val="000000" w:themeColor="text1"/>
          <w:sz w:val="24"/>
          <w:szCs w:val="24"/>
          <w:lang w:val="ca-ES-valencia"/>
        </w:rPr>
        <w:t>Durant 2021, s’autoritza una acumulació de la taxa de reposició de sectors no prioritaris, a favor del sector prioritari associat a les places de personal que presta assistència directa a les persones usuàries de serveis socials.</w:t>
      </w:r>
    </w:p>
    <w:p w14:paraId="250567E3" w14:textId="5B6F3286" w:rsidR="00B740F6" w:rsidRPr="002D1571" w:rsidRDefault="00B740F6" w:rsidP="005F3965">
      <w:pPr>
        <w:jc w:val="both"/>
        <w:rPr>
          <w:color w:val="000000" w:themeColor="text1"/>
          <w:sz w:val="24"/>
          <w:szCs w:val="24"/>
          <w:lang w:val="ca-ES-valencia"/>
        </w:rPr>
      </w:pPr>
    </w:p>
    <w:p w14:paraId="53F22E52" w14:textId="1150E837" w:rsidR="00B740F6" w:rsidRPr="002D1571" w:rsidRDefault="00B740F6" w:rsidP="005F3965">
      <w:pPr>
        <w:jc w:val="both"/>
        <w:rPr>
          <w:b/>
          <w:bCs/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lastRenderedPageBreak/>
        <w:t>Seg</w:t>
      </w:r>
      <w:r w:rsidR="00AD3FE1" w:rsidRPr="002D1571">
        <w:rPr>
          <w:b/>
          <w:bCs/>
          <w:color w:val="000000" w:themeColor="text1"/>
          <w:sz w:val="24"/>
          <w:szCs w:val="24"/>
          <w:lang w:val="ca-ES-valencia"/>
        </w:rPr>
        <w:t>ona</w:t>
      </w:r>
      <w:r w:rsidR="00411929" w:rsidRPr="002D1571">
        <w:rPr>
          <w:b/>
          <w:bCs/>
          <w:color w:val="000000" w:themeColor="text1"/>
          <w:sz w:val="24"/>
          <w:szCs w:val="24"/>
          <w:lang w:val="ca-ES-valencia"/>
        </w:rPr>
        <w:t>. Modificació de la Llei 13/1997, de 23 de desembre, de la Generalitat Valenciana, per la qual es regula el tram autonòmic de l’Impost sobre la Renda de les Persones Físiques i restants tributs cedits, com a conseqüència de la crisi sanitària derivada de la Covid19.</w:t>
      </w:r>
    </w:p>
    <w:p w14:paraId="117F3748" w14:textId="1555E55E" w:rsidR="007A6918" w:rsidRPr="002D1571" w:rsidRDefault="007A6918" w:rsidP="005F3965">
      <w:pPr>
        <w:jc w:val="both"/>
        <w:rPr>
          <w:b/>
          <w:bCs/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t>Tercera. Modificació de la Llei 3/2020, de 30 de desembre, de la Generalitat, de mesures fiscals, de gestió administrativa i financera i d’organització de la Generalitat, de caràcter tècnic</w:t>
      </w:r>
      <w:r w:rsidR="00401431" w:rsidRPr="002D1571">
        <w:rPr>
          <w:b/>
          <w:bCs/>
          <w:color w:val="000000" w:themeColor="text1"/>
          <w:sz w:val="24"/>
          <w:szCs w:val="24"/>
          <w:lang w:val="ca-ES-valencia"/>
        </w:rPr>
        <w:t>.</w:t>
      </w:r>
    </w:p>
    <w:p w14:paraId="62ABE202" w14:textId="1B4D1168" w:rsidR="00BA22B3" w:rsidRPr="002D1571" w:rsidRDefault="00BA22B3" w:rsidP="005F3965">
      <w:pPr>
        <w:jc w:val="both"/>
        <w:rPr>
          <w:b/>
          <w:bCs/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t>Quarta. Modificació de la Llei 5/2014, de 25 de juliol, de la Generalitat, d’ordenació del territori, urbanisme i paisatge, de la Comunitat Valenciana</w:t>
      </w:r>
      <w:r w:rsidR="00401431" w:rsidRPr="002D1571">
        <w:rPr>
          <w:b/>
          <w:bCs/>
          <w:color w:val="000000" w:themeColor="text1"/>
          <w:sz w:val="24"/>
          <w:szCs w:val="24"/>
          <w:lang w:val="ca-ES-valencia"/>
        </w:rPr>
        <w:t>.</w:t>
      </w:r>
    </w:p>
    <w:p w14:paraId="0BEC5BAC" w14:textId="76A1767B" w:rsidR="00BA22B3" w:rsidRPr="002D1571" w:rsidRDefault="00BA22B3" w:rsidP="005F3965">
      <w:pPr>
        <w:jc w:val="both"/>
        <w:rPr>
          <w:b/>
          <w:bCs/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t>Cinquena. Modificació del Decret llei 11/2020, de 24 de juliol, del Consell de règim sancionador específic contra els incompliments de les disposicions reguladores de les mesures de prevenció enfront la Covid-19</w:t>
      </w:r>
      <w:r w:rsidR="00401431" w:rsidRPr="002D1571">
        <w:rPr>
          <w:b/>
          <w:bCs/>
          <w:color w:val="000000" w:themeColor="text1"/>
          <w:sz w:val="24"/>
          <w:szCs w:val="24"/>
          <w:lang w:val="ca-ES-valencia"/>
        </w:rPr>
        <w:t>.</w:t>
      </w:r>
    </w:p>
    <w:p w14:paraId="3C4E4AF5" w14:textId="6605EB5E" w:rsidR="00C3173C" w:rsidRPr="002D1571" w:rsidRDefault="00C3173C" w:rsidP="005F3965">
      <w:pP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t>Sisena. Rang de les disposicions reglamentàries modificades</w:t>
      </w:r>
      <w:r w:rsidR="00401431" w:rsidRPr="002D1571">
        <w:rPr>
          <w:color w:val="000000" w:themeColor="text1"/>
          <w:sz w:val="24"/>
          <w:szCs w:val="24"/>
          <w:lang w:val="ca-ES-valencia"/>
        </w:rPr>
        <w:t xml:space="preserve">: </w:t>
      </w:r>
      <w:r w:rsidRPr="002D1571">
        <w:rPr>
          <w:color w:val="000000" w:themeColor="text1"/>
          <w:sz w:val="24"/>
          <w:szCs w:val="24"/>
          <w:lang w:val="ca-ES-valencia"/>
        </w:rPr>
        <w:t>El que es disposa en aquest decret llei no afectarà el rang de les disposicions reglamentàries que es modifiquen, les quals podran ser modificades o derogades mitjançant decret del Consell.</w:t>
      </w:r>
    </w:p>
    <w:p w14:paraId="6C599C7B" w14:textId="1A428B92" w:rsidR="005F3965" w:rsidRPr="002D1571" w:rsidRDefault="00401431" w:rsidP="008E5223">
      <w:pPr>
        <w:jc w:val="both"/>
        <w:rPr>
          <w:color w:val="000000" w:themeColor="text1"/>
          <w:sz w:val="24"/>
          <w:szCs w:val="24"/>
          <w:lang w:val="ca-ES-valencia"/>
        </w:rPr>
      </w:pPr>
      <w:r w:rsidRPr="002D1571">
        <w:rPr>
          <w:b/>
          <w:bCs/>
          <w:color w:val="000000" w:themeColor="text1"/>
          <w:sz w:val="24"/>
          <w:szCs w:val="24"/>
          <w:lang w:val="ca-ES-valencia"/>
        </w:rPr>
        <w:t>Setena. Coordinació i compliment d’obligacions relatives al seguiment dels projectes finançats a través del Pla de Recuperació, Resiliència i Transformació</w:t>
      </w:r>
      <w:r w:rsidRPr="002D1571">
        <w:rPr>
          <w:color w:val="000000" w:themeColor="text1"/>
          <w:sz w:val="24"/>
          <w:szCs w:val="24"/>
          <w:lang w:val="ca-ES-valencia"/>
        </w:rPr>
        <w:t xml:space="preserve">: </w:t>
      </w:r>
      <w:r w:rsidR="008E5223" w:rsidRPr="002D1571">
        <w:rPr>
          <w:color w:val="000000" w:themeColor="text1"/>
          <w:sz w:val="24"/>
          <w:szCs w:val="24"/>
          <w:lang w:val="ca-ES-valencia"/>
        </w:rPr>
        <w:t>L</w:t>
      </w:r>
      <w:r w:rsidRPr="002D1571">
        <w:rPr>
          <w:color w:val="000000" w:themeColor="text1"/>
          <w:sz w:val="24"/>
          <w:szCs w:val="24"/>
          <w:lang w:val="ca-ES-valencia"/>
        </w:rPr>
        <w:t>a conselleria competent en matèria d’hisenda adoptarà les mesures necessàries per a assegurar el compliment de les obligacions que s’estableixen en l’article 46 del Reial Decret llei 36/2020, de 30 de desembre, tant en matèria d’identificació dels projectes i iniciatives, com de remissió periòdica de la informació sobre el seguiment de l’execució pressupostària.</w:t>
      </w:r>
    </w:p>
    <w:sectPr w:rsidR="005F3965" w:rsidRPr="002D1571" w:rsidSect="001326E3">
      <w:headerReference w:type="default" r:id="rId12"/>
      <w:footerReference w:type="default" r:id="rId13"/>
      <w:pgSz w:w="16838" w:h="11906" w:orient="landscape" w:code="9"/>
      <w:pgMar w:top="1701" w:right="1418" w:bottom="1701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B22AC" w14:textId="77777777" w:rsidR="00F96AF9" w:rsidRDefault="00F96AF9">
      <w:pPr>
        <w:spacing w:after="0" w:line="240" w:lineRule="auto"/>
      </w:pPr>
      <w:r>
        <w:separator/>
      </w:r>
    </w:p>
  </w:endnote>
  <w:endnote w:type="continuationSeparator" w:id="0">
    <w:p w14:paraId="2F478E23" w14:textId="77777777" w:rsidR="00F96AF9" w:rsidRDefault="00F9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418036"/>
      <w:docPartObj>
        <w:docPartGallery w:val="Page Numbers (Bottom of Page)"/>
        <w:docPartUnique/>
      </w:docPartObj>
    </w:sdtPr>
    <w:sdtEndPr/>
    <w:sdtContent>
      <w:p w14:paraId="6FAAD932" w14:textId="77777777" w:rsidR="00BA3CA7" w:rsidRDefault="00732435">
        <w:pPr>
          <w:pStyle w:val="Piedep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B5744" w14:textId="77777777" w:rsidR="00BA3CA7" w:rsidRDefault="00BA3C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F577A" w14:textId="77777777" w:rsidR="00F96AF9" w:rsidRDefault="00F96AF9">
      <w:pPr>
        <w:spacing w:after="0" w:line="240" w:lineRule="auto"/>
      </w:pPr>
      <w:r>
        <w:separator/>
      </w:r>
    </w:p>
  </w:footnote>
  <w:footnote w:type="continuationSeparator" w:id="0">
    <w:p w14:paraId="350FD455" w14:textId="77777777" w:rsidR="00F96AF9" w:rsidRDefault="00F9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8E67" w14:textId="455E8F4E" w:rsidR="00BA3CA7" w:rsidRPr="002C6AC0" w:rsidRDefault="00C1498A" w:rsidP="002C6AC0">
    <w:pPr>
      <w:spacing w:line="264" w:lineRule="auto"/>
      <w:jc w:val="center"/>
      <w:rPr>
        <w:b/>
        <w:bCs/>
        <w:color w:val="0070C0"/>
        <w:sz w:val="20"/>
        <w:szCs w:val="20"/>
      </w:rPr>
    </w:pPr>
    <w:r w:rsidRPr="00250C1C">
      <w:rPr>
        <w:noProof/>
        <w:color w:val="0070C0"/>
        <w:sz w:val="20"/>
        <w:szCs w:val="20"/>
      </w:rPr>
      <w:drawing>
        <wp:anchor distT="0" distB="0" distL="114300" distR="114300" simplePos="0" relativeHeight="251654144" behindDoc="0" locked="0" layoutInCell="1" allowOverlap="1" wp14:anchorId="273C1C71" wp14:editId="62AE160C">
          <wp:simplePos x="0" y="0"/>
          <wp:positionH relativeFrom="column">
            <wp:posOffset>-495300</wp:posOffset>
          </wp:positionH>
          <wp:positionV relativeFrom="paragraph">
            <wp:posOffset>-286385</wp:posOffset>
          </wp:positionV>
          <wp:extent cx="1479600" cy="590400"/>
          <wp:effectExtent l="0" t="0" r="0" b="0"/>
          <wp:wrapTopAndBottom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0C1C">
      <w:rPr>
        <w:noProof/>
        <w:color w:val="0070C0"/>
        <w:sz w:val="20"/>
        <w:szCs w:val="20"/>
      </w:rPr>
      <w:drawing>
        <wp:anchor distT="0" distB="0" distL="114300" distR="114300" simplePos="0" relativeHeight="251666432" behindDoc="0" locked="0" layoutInCell="1" allowOverlap="1" wp14:anchorId="4DC2F313" wp14:editId="1FF4014A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589915" cy="476250"/>
          <wp:effectExtent l="0" t="0" r="635" b="0"/>
          <wp:wrapTopAndBottom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B45" w:rsidRPr="00250C1C">
      <w:rPr>
        <w:noProof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AC6F6" wp14:editId="3A85B0C3">
              <wp:simplePos x="0" y="0"/>
              <wp:positionH relativeFrom="column">
                <wp:posOffset>3137535</wp:posOffset>
              </wp:positionH>
              <wp:positionV relativeFrom="paragraph">
                <wp:posOffset>35560</wp:posOffset>
              </wp:positionV>
              <wp:extent cx="3228975" cy="314325"/>
              <wp:effectExtent l="0" t="0" r="0" b="0"/>
              <wp:wrapTopAndBottom/>
              <wp:docPr id="4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314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FB2F55" w14:textId="638846EB" w:rsidR="00F33B45" w:rsidRPr="00C1498A" w:rsidRDefault="00F33B45" w:rsidP="00F33B45">
                          <w:pPr>
                            <w:pStyle w:val="Contenidodelmarco"/>
                            <w:rPr>
                              <w:b/>
                              <w:color w:val="C80F2E"/>
                              <w:sz w:val="18"/>
                              <w:szCs w:val="18"/>
                              <w:lang w:val="ca-ES-valencia"/>
                            </w:rPr>
                          </w:pPr>
                          <w:r w:rsidRPr="00C1498A">
                            <w:rPr>
                              <w:b/>
                              <w:color w:val="C80F2E"/>
                              <w:sz w:val="18"/>
                              <w:szCs w:val="18"/>
                              <w:lang w:val="ca-ES-valencia"/>
                            </w:rPr>
                            <w:t>Direcció General de Coordinació de l</w:t>
                          </w:r>
                          <w:r w:rsidRPr="00C1498A">
                            <w:rPr>
                              <w:b/>
                              <w:color w:val="C80F2E"/>
                              <w:sz w:val="18"/>
                              <w:szCs w:val="18"/>
                              <w:lang w:val="ca-ES-valencia"/>
                            </w:rPr>
                            <w:t>’A</w:t>
                          </w:r>
                          <w:r w:rsidRPr="00C1498A">
                            <w:rPr>
                              <w:b/>
                              <w:color w:val="C80F2E"/>
                              <w:sz w:val="18"/>
                              <w:szCs w:val="18"/>
                              <w:lang w:val="ca-ES-valencia"/>
                            </w:rPr>
                            <w:t>cció del Go</w:t>
                          </w:r>
                          <w:r w:rsidRPr="00C1498A">
                            <w:rPr>
                              <w:b/>
                              <w:color w:val="C80F2E"/>
                              <w:sz w:val="18"/>
                              <w:szCs w:val="18"/>
                              <w:lang w:val="ca-ES-valencia"/>
                            </w:rPr>
                            <w:t>vern</w:t>
                          </w:r>
                          <w:r w:rsidRPr="00C1498A">
                            <w:rPr>
                              <w:b/>
                              <w:color w:val="C80F2E"/>
                              <w:sz w:val="18"/>
                              <w:szCs w:val="18"/>
                              <w:lang w:val="ca-ES-valencia"/>
                            </w:rPr>
                            <w:br/>
                          </w: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AC6F6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left:0;text-align:left;margin-left:247.05pt;margin-top:2.8pt;width:254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" filled="f" stroked="f">
              <v:textbox inset="0,0,0,0">
                <w:txbxContent>
                  <w:p w14:paraId="12FB2F55" w14:textId="638846EB" w:rsidR="00F33B45" w:rsidRPr="00C1498A" w:rsidRDefault="00F33B45" w:rsidP="00F33B45">
                    <w:pPr>
                      <w:pStyle w:val="Contenidodelmarco"/>
                      <w:rPr>
                        <w:b/>
                        <w:color w:val="C80F2E"/>
                        <w:sz w:val="18"/>
                        <w:szCs w:val="18"/>
                        <w:lang w:val="ca-ES-valencia"/>
                      </w:rPr>
                    </w:pPr>
                    <w:r w:rsidRPr="00C1498A">
                      <w:rPr>
                        <w:b/>
                        <w:color w:val="C80F2E"/>
                        <w:sz w:val="18"/>
                        <w:szCs w:val="18"/>
                        <w:lang w:val="ca-ES-valencia"/>
                      </w:rPr>
                      <w:t>Direcció General de Coordinació de l</w:t>
                    </w:r>
                    <w:r w:rsidRPr="00C1498A">
                      <w:rPr>
                        <w:b/>
                        <w:color w:val="C80F2E"/>
                        <w:sz w:val="18"/>
                        <w:szCs w:val="18"/>
                        <w:lang w:val="ca-ES-valencia"/>
                      </w:rPr>
                      <w:t>’A</w:t>
                    </w:r>
                    <w:r w:rsidRPr="00C1498A">
                      <w:rPr>
                        <w:b/>
                        <w:color w:val="C80F2E"/>
                        <w:sz w:val="18"/>
                        <w:szCs w:val="18"/>
                        <w:lang w:val="ca-ES-valencia"/>
                      </w:rPr>
                      <w:t>cció del Go</w:t>
                    </w:r>
                    <w:r w:rsidRPr="00C1498A">
                      <w:rPr>
                        <w:b/>
                        <w:color w:val="C80F2E"/>
                        <w:sz w:val="18"/>
                        <w:szCs w:val="18"/>
                        <w:lang w:val="ca-ES-valencia"/>
                      </w:rPr>
                      <w:t>vern</w:t>
                    </w:r>
                    <w:r w:rsidRPr="00C1498A">
                      <w:rPr>
                        <w:b/>
                        <w:color w:val="C80F2E"/>
                        <w:sz w:val="18"/>
                        <w:szCs w:val="18"/>
                        <w:lang w:val="ca-ES-valencia"/>
                      </w:rPr>
                      <w:br/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732435" w:rsidRPr="00262D4B">
      <w:rPr>
        <w:b/>
        <w:bCs/>
        <w:color w:val="0070C0"/>
        <w:sz w:val="20"/>
        <w:szCs w:val="20"/>
      </w:rPr>
      <w:t>RD</w:t>
    </w:r>
    <w:r w:rsidR="00697E56" w:rsidRPr="00262D4B">
      <w:rPr>
        <w:b/>
        <w:bCs/>
        <w:color w:val="0070C0"/>
        <w:sz w:val="20"/>
        <w:szCs w:val="20"/>
      </w:rPr>
      <w:t>L 6/2021, D’1 D’ABRIL</w:t>
    </w:r>
    <w:r w:rsidR="00732435" w:rsidRPr="00262D4B">
      <w:rPr>
        <w:b/>
        <w:bCs/>
        <w:color w:val="0070C0"/>
        <w:sz w:val="20"/>
        <w:szCs w:val="20"/>
      </w:rPr>
      <w:t xml:space="preserve"> PEL QUAL S’ESTABLEIXEN MESURES URGENTS EN MATÈRIA DE GESTIÓ ECONÓMICO-ADMINISTRATIVA, I PER IMPULSAR L’EXECUCIÓ DE LES ACTUACIONES FINANÇADES PER L’INTRUMENT DE RECUPERACIÓ DE LA UNIÓ EUROPEA</w:t>
    </w:r>
  </w:p>
  <w:p w14:paraId="0331550C" w14:textId="3249FC0A" w:rsidR="00645AB2" w:rsidRPr="00C1498A" w:rsidRDefault="00D128A4" w:rsidP="00C1498A">
    <w:pPr>
      <w:spacing w:line="264" w:lineRule="auto"/>
      <w:jc w:val="center"/>
      <w:rPr>
        <w:b/>
        <w:bCs/>
        <w:color w:val="0070C0"/>
        <w:sz w:val="20"/>
        <w:szCs w:val="20"/>
      </w:rPr>
    </w:pPr>
    <w:r w:rsidRPr="00262D4B">
      <w:rPr>
        <w:b/>
        <w:bCs/>
        <w:color w:val="0070C0"/>
        <w:sz w:val="20"/>
        <w:szCs w:val="20"/>
      </w:rPr>
      <w:t>PRINCIPALS NOVETATS INTRODU</w:t>
    </w:r>
    <w:r w:rsidR="001C3C31">
      <w:rPr>
        <w:b/>
        <w:bCs/>
        <w:color w:val="0070C0"/>
        <w:sz w:val="20"/>
        <w:szCs w:val="20"/>
      </w:rPr>
      <w:t>Ï</w:t>
    </w:r>
    <w:r w:rsidRPr="00262D4B">
      <w:rPr>
        <w:b/>
        <w:bCs/>
        <w:color w:val="0070C0"/>
        <w:sz w:val="20"/>
        <w:szCs w:val="20"/>
      </w:rPr>
      <w:t>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0B1"/>
    <w:multiLevelType w:val="multilevel"/>
    <w:tmpl w:val="D3FA987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D3"/>
    <w:multiLevelType w:val="multilevel"/>
    <w:tmpl w:val="D3FA987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362B"/>
    <w:multiLevelType w:val="multilevel"/>
    <w:tmpl w:val="D3FA987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590A"/>
    <w:multiLevelType w:val="hybridMultilevel"/>
    <w:tmpl w:val="6068CA26"/>
    <w:lvl w:ilvl="0" w:tplc="D92C3004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14B360F"/>
    <w:multiLevelType w:val="multilevel"/>
    <w:tmpl w:val="D3FA987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E7441"/>
    <w:multiLevelType w:val="multilevel"/>
    <w:tmpl w:val="8AE860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AE33CD8"/>
    <w:multiLevelType w:val="hybridMultilevel"/>
    <w:tmpl w:val="8DB83308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D1CC6"/>
    <w:multiLevelType w:val="hybridMultilevel"/>
    <w:tmpl w:val="2C56314A"/>
    <w:lvl w:ilvl="0" w:tplc="D92C3004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D1D83"/>
    <w:multiLevelType w:val="multilevel"/>
    <w:tmpl w:val="A2AA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A7"/>
    <w:rsid w:val="00003143"/>
    <w:rsid w:val="0003515A"/>
    <w:rsid w:val="00060636"/>
    <w:rsid w:val="000710A8"/>
    <w:rsid w:val="00091D30"/>
    <w:rsid w:val="000B02FD"/>
    <w:rsid w:val="000C5A3F"/>
    <w:rsid w:val="00114E8E"/>
    <w:rsid w:val="001326E3"/>
    <w:rsid w:val="00137EF6"/>
    <w:rsid w:val="00140F74"/>
    <w:rsid w:val="00143D6A"/>
    <w:rsid w:val="00160719"/>
    <w:rsid w:val="001C3C31"/>
    <w:rsid w:val="001D5D97"/>
    <w:rsid w:val="001F228A"/>
    <w:rsid w:val="00232840"/>
    <w:rsid w:val="0023751D"/>
    <w:rsid w:val="002448F3"/>
    <w:rsid w:val="00250DC3"/>
    <w:rsid w:val="00262D4B"/>
    <w:rsid w:val="002A485B"/>
    <w:rsid w:val="002C6AC0"/>
    <w:rsid w:val="002C7AF2"/>
    <w:rsid w:val="002D1571"/>
    <w:rsid w:val="002D6BC0"/>
    <w:rsid w:val="002E1B85"/>
    <w:rsid w:val="002E5E2F"/>
    <w:rsid w:val="002F5434"/>
    <w:rsid w:val="00334BB7"/>
    <w:rsid w:val="00395EDA"/>
    <w:rsid w:val="003A7E49"/>
    <w:rsid w:val="003B582B"/>
    <w:rsid w:val="003E7130"/>
    <w:rsid w:val="003F5177"/>
    <w:rsid w:val="00401431"/>
    <w:rsid w:val="00406C7B"/>
    <w:rsid w:val="00411929"/>
    <w:rsid w:val="00486D78"/>
    <w:rsid w:val="004A34FE"/>
    <w:rsid w:val="004C3987"/>
    <w:rsid w:val="004F738C"/>
    <w:rsid w:val="00523B56"/>
    <w:rsid w:val="00553845"/>
    <w:rsid w:val="00597A93"/>
    <w:rsid w:val="005A431A"/>
    <w:rsid w:val="005F3965"/>
    <w:rsid w:val="005F4F24"/>
    <w:rsid w:val="00645AB2"/>
    <w:rsid w:val="006629F6"/>
    <w:rsid w:val="00672078"/>
    <w:rsid w:val="00676A20"/>
    <w:rsid w:val="006846FC"/>
    <w:rsid w:val="006853EF"/>
    <w:rsid w:val="00687CFF"/>
    <w:rsid w:val="0069508A"/>
    <w:rsid w:val="00697E56"/>
    <w:rsid w:val="006A30ED"/>
    <w:rsid w:val="006D2B8B"/>
    <w:rsid w:val="006E2BA8"/>
    <w:rsid w:val="006F507C"/>
    <w:rsid w:val="00715175"/>
    <w:rsid w:val="00720A4B"/>
    <w:rsid w:val="00731B1B"/>
    <w:rsid w:val="00732435"/>
    <w:rsid w:val="007668F0"/>
    <w:rsid w:val="00774F2D"/>
    <w:rsid w:val="007A6918"/>
    <w:rsid w:val="007B7205"/>
    <w:rsid w:val="007D71AA"/>
    <w:rsid w:val="0080027F"/>
    <w:rsid w:val="00832BD0"/>
    <w:rsid w:val="00835FDD"/>
    <w:rsid w:val="008470C8"/>
    <w:rsid w:val="00857731"/>
    <w:rsid w:val="00862A02"/>
    <w:rsid w:val="00871FC4"/>
    <w:rsid w:val="00894A6F"/>
    <w:rsid w:val="008A47DD"/>
    <w:rsid w:val="008D6F81"/>
    <w:rsid w:val="008E5223"/>
    <w:rsid w:val="00901D48"/>
    <w:rsid w:val="00906237"/>
    <w:rsid w:val="00931BB4"/>
    <w:rsid w:val="00963432"/>
    <w:rsid w:val="009A480D"/>
    <w:rsid w:val="009E75F5"/>
    <w:rsid w:val="009F3B9B"/>
    <w:rsid w:val="00A16937"/>
    <w:rsid w:val="00A237BD"/>
    <w:rsid w:val="00A53813"/>
    <w:rsid w:val="00A75133"/>
    <w:rsid w:val="00A80168"/>
    <w:rsid w:val="00A80E35"/>
    <w:rsid w:val="00AD028D"/>
    <w:rsid w:val="00AD1BE9"/>
    <w:rsid w:val="00AD3FE1"/>
    <w:rsid w:val="00AE675F"/>
    <w:rsid w:val="00AE71D9"/>
    <w:rsid w:val="00B348A4"/>
    <w:rsid w:val="00B51DFB"/>
    <w:rsid w:val="00B52E22"/>
    <w:rsid w:val="00B740F6"/>
    <w:rsid w:val="00B74E66"/>
    <w:rsid w:val="00B818ED"/>
    <w:rsid w:val="00BA22B3"/>
    <w:rsid w:val="00BA3CA7"/>
    <w:rsid w:val="00BD45A0"/>
    <w:rsid w:val="00BE3948"/>
    <w:rsid w:val="00C1498A"/>
    <w:rsid w:val="00C3173C"/>
    <w:rsid w:val="00C325F1"/>
    <w:rsid w:val="00C6459D"/>
    <w:rsid w:val="00C753C2"/>
    <w:rsid w:val="00C96311"/>
    <w:rsid w:val="00CB37E4"/>
    <w:rsid w:val="00CB561C"/>
    <w:rsid w:val="00CE1F6E"/>
    <w:rsid w:val="00D128A4"/>
    <w:rsid w:val="00D22A01"/>
    <w:rsid w:val="00D2562D"/>
    <w:rsid w:val="00D3187C"/>
    <w:rsid w:val="00D52722"/>
    <w:rsid w:val="00D654B0"/>
    <w:rsid w:val="00DA3C96"/>
    <w:rsid w:val="00DC1F8B"/>
    <w:rsid w:val="00DD1804"/>
    <w:rsid w:val="00DF1A12"/>
    <w:rsid w:val="00DF1B91"/>
    <w:rsid w:val="00DF3FD0"/>
    <w:rsid w:val="00E16820"/>
    <w:rsid w:val="00E66AAD"/>
    <w:rsid w:val="00E72EBA"/>
    <w:rsid w:val="00EC18CF"/>
    <w:rsid w:val="00EC236A"/>
    <w:rsid w:val="00EE747B"/>
    <w:rsid w:val="00F17038"/>
    <w:rsid w:val="00F20719"/>
    <w:rsid w:val="00F33B45"/>
    <w:rsid w:val="00F45A64"/>
    <w:rsid w:val="00F632A1"/>
    <w:rsid w:val="00F83E83"/>
    <w:rsid w:val="00F96AF9"/>
    <w:rsid w:val="00F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C0BAB"/>
  <w15:docId w15:val="{27CCF03E-5DBA-4EB8-B158-25889629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6D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66D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75DF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75DF4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A318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485E5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485E52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485E52"/>
    <w:rPr>
      <w:b/>
      <w:bCs/>
      <w:sz w:val="20"/>
      <w:szCs w:val="20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575DF4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75DF4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A31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4BF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485E52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485E52"/>
    <w:rPr>
      <w:b/>
      <w:bCs/>
    </w:rPr>
  </w:style>
  <w:style w:type="table" w:styleId="Tablaconcuadrcula">
    <w:name w:val="Table Grid"/>
    <w:basedOn w:val="Tablanormal"/>
    <w:uiPriority w:val="39"/>
    <w:rsid w:val="0005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1E37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customStyle="1" w:styleId="a">
    <w:name w:val="a"/>
    <w:basedOn w:val="Normal"/>
    <w:rsid w:val="0055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5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53845"/>
    <w:rPr>
      <w:color w:val="0000FF"/>
      <w:u w:val="single"/>
    </w:rPr>
  </w:style>
  <w:style w:type="paragraph" w:customStyle="1" w:styleId="nr">
    <w:name w:val="nr"/>
    <w:basedOn w:val="Normal"/>
    <w:rsid w:val="0055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  <w:rsid w:val="00F33B45"/>
    <w:pPr>
      <w:spacing w:after="0" w:line="240" w:lineRule="auto"/>
    </w:pPr>
    <w:rPr>
      <w:rFonts w:ascii="Roboto" w:eastAsia="NSimSun" w:hAnsi="Roboto" w:cs="Lucida Sans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2021-04-06T00:00:00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E1B95C7BC04F4096D0E25E70D30BFD" ma:contentTypeVersion="8" ma:contentTypeDescription="Crear nuevo documento." ma:contentTypeScope="" ma:versionID="0b77cc674e2f7e8e41923e4fc1d9886a">
  <xsd:schema xmlns:xsd="http://www.w3.org/2001/XMLSchema" xmlns:xs="http://www.w3.org/2001/XMLSchema" xmlns:p="http://schemas.microsoft.com/office/2006/metadata/properties" xmlns:ns2="03bbc3db-7e13-4178-bcbc-f267994c9d24" targetNamespace="http://schemas.microsoft.com/office/2006/metadata/properties" ma:root="true" ma:fieldsID="99e566e69cce24bb79ac8edd0136a049" ns2:_="">
    <xsd:import namespace="03bbc3db-7e13-4178-bcbc-f267994c9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c3db-7e13-4178-bcbc-f267994c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F7961F-75A5-4181-8A98-FD0EDF2769A0}">
  <ds:schemaRefs>
    <ds:schemaRef ds:uri="http://schemas.microsoft.com/office/2006/documentManagement/types"/>
    <ds:schemaRef ds:uri="03bbc3db-7e13-4178-bcbc-f267994c9d24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D412EDA-303F-4315-BDE3-6C22E22308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0AEDC-91FA-47C8-B64D-C23F21822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c3db-7e13-4178-bcbc-f267994c9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F63DEF-BE06-43A9-B579-B674F053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2782</Words>
  <Characters>15305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ESCORCIA FERRIS, MARIA ANGELES</dc:creator>
  <dc:description/>
  <cp:lastModifiedBy>DELGADO DE LAS MARINAS, JULIÁN</cp:lastModifiedBy>
  <cp:revision>2</cp:revision>
  <cp:lastPrinted>2021-06-14T07:24:00Z</cp:lastPrinted>
  <dcterms:created xsi:type="dcterms:W3CDTF">2021-06-22T09:05:00Z</dcterms:created>
  <dcterms:modified xsi:type="dcterms:W3CDTF">2021-06-22T09:05:00Z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Generalitat Valenciana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0x01010019E1B95C7BC04F4096D0E25E70D30BFD</vt:lpwstr>
  </property>
</Properties>
</file>